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E" w:rsidRPr="002C7247" w:rsidRDefault="00E1163E" w:rsidP="00E1163E">
      <w:pPr>
        <w:autoSpaceDE w:val="0"/>
        <w:autoSpaceDN w:val="0"/>
        <w:adjustRightInd w:val="0"/>
        <w:spacing w:line="360" w:lineRule="auto"/>
        <w:ind w:right="200"/>
        <w:jc w:val="center"/>
        <w:rPr>
          <w:b/>
          <w:bCs/>
          <w:sz w:val="32"/>
          <w:szCs w:val="28"/>
        </w:rPr>
      </w:pPr>
      <w:r w:rsidRPr="002C7247">
        <w:rPr>
          <w:b/>
          <w:bCs/>
          <w:sz w:val="32"/>
          <w:szCs w:val="28"/>
        </w:rPr>
        <w:t xml:space="preserve">Рекомендации куратору учебной группы, </w:t>
      </w:r>
    </w:p>
    <w:p w:rsidR="00E1163E" w:rsidRPr="002C7247" w:rsidRDefault="00E1163E" w:rsidP="00E1163E">
      <w:pPr>
        <w:autoSpaceDE w:val="0"/>
        <w:autoSpaceDN w:val="0"/>
        <w:adjustRightInd w:val="0"/>
        <w:spacing w:line="360" w:lineRule="auto"/>
        <w:ind w:right="200"/>
        <w:jc w:val="center"/>
        <w:rPr>
          <w:b/>
          <w:bCs/>
          <w:sz w:val="32"/>
          <w:szCs w:val="28"/>
        </w:rPr>
      </w:pPr>
      <w:r w:rsidRPr="002C7247">
        <w:rPr>
          <w:b/>
          <w:bCs/>
          <w:sz w:val="32"/>
          <w:szCs w:val="28"/>
        </w:rPr>
        <w:t>направленные на повышение успеваемости студентов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1. Беседы, направленные на снятие у части студентов состояний неуверенности, повышенного беспокойства. В ходе изучения студентов выясняется, что некоторые из них начинают переживать ситуацию провала экзамена еще задолго до сессии. Причем такие состояния нередко возникают и у ответственных, много</w:t>
      </w:r>
      <w:r>
        <w:rPr>
          <w:sz w:val="28"/>
          <w:szCs w:val="28"/>
        </w:rPr>
        <w:t xml:space="preserve"> </w:t>
      </w:r>
      <w:r w:rsidRPr="008E2A20">
        <w:rPr>
          <w:sz w:val="28"/>
          <w:szCs w:val="28"/>
        </w:rPr>
        <w:t>работающих, по отзывам преподавателей, студентов. Тревожные мысли о возможном провале возникают у них в самых различных ситуациях. Такие состояния отвлекают от учебы, мешают собраться, сосредоточиться, лишают студентов уверенности в себе, в своих возможностях. Такие беседы следует проводить задолго до сессии.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2. Поощрение, подбадривание в ситуации экзаменов студентов с высокой неуверенностью в себе, снятие перед экзаменом состояния страха, который снижает их возможности, сковывает память, мышление; перед экзаменами таких студентов надо поощрить, вселить уверенность в своих силах. У ряда слабоуспевающих студентов в ситуации экзамена наблюдается ухудшение внимания, памяти, мышления, их возможности резко снижаются, знания забываются. По этой причине бывают низкие оценки в действительности способных студентов.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3. Беседы, направленные на преодоление излишней уверенности в себе (понижение уровня самооценки). В среде средних и даже слабых студентов есть категория лиц, явно переоценивающих свои возможности. У них нет ни выраженных сильных сторон, ни выраженного интереса к учебе. В процессе общения с ними куратору необходимо попытаться сформировать у них здоровую озабоченность перед предстоящей сессией, критичность по отношению к собственным возможностям, проиллюстрировать на ситуациях их учебной деятельности отсутствие у них оснований для высокой самооценки и чувства успокоенности.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lastRenderedPageBreak/>
        <w:t>4. Информирование первокурсников о том,</w:t>
      </w:r>
      <w:r w:rsidRPr="008E2A20">
        <w:rPr>
          <w:b/>
          <w:bCs/>
          <w:sz w:val="28"/>
          <w:szCs w:val="28"/>
        </w:rPr>
        <w:t xml:space="preserve"> </w:t>
      </w:r>
      <w:r w:rsidRPr="008E2A20">
        <w:rPr>
          <w:bCs/>
          <w:sz w:val="28"/>
          <w:szCs w:val="28"/>
        </w:rPr>
        <w:t xml:space="preserve">что </w:t>
      </w:r>
      <w:r w:rsidRPr="008E2A20">
        <w:rPr>
          <w:sz w:val="28"/>
          <w:szCs w:val="28"/>
        </w:rPr>
        <w:t>именно в начальном году обучения от них требуется максимальное сосредоточение на учебе, систематичность в занятиях.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5. Использование для снятия состояния утомления и повышения работоспособности методики аутогенной тренировки. Для сеанса может использоваться магнитофонная запись текста со специальным музыкальным сопровождением, усиливающим действие словесных формулировок. Под влиянием текста и музыки у студентов происходит мышечная релаксация, в результате которой восстанавливаются нервнопсихические силы, повышается способность к восприятию учебной информации. Может повышаться и способность к саморегуляции, в результате которой более эффективным становится самовоспитание, формирование у себя</w:t>
      </w:r>
      <w:r>
        <w:rPr>
          <w:sz w:val="28"/>
          <w:szCs w:val="28"/>
        </w:rPr>
        <w:t xml:space="preserve"> </w:t>
      </w:r>
      <w:r w:rsidRPr="008E2A20">
        <w:rPr>
          <w:sz w:val="28"/>
          <w:szCs w:val="28"/>
        </w:rPr>
        <w:t xml:space="preserve">волевых качеств. Сеансы аутогенной тренировки должны осуществляться педагогом-психологом. 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right="200"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6. Работа с пассивными студентами с целью преодоления их собственного стереотипа поведения. Такие студенты (не обязательно с низкими способностями, нередко просто запустившие учебу, неуверенные в себе) не решаются обратиться за помощью к преподавателям или товарищам по группе и поэтому накапливают непонятый материал. Проявить активность им мешают боязнь показать свою несообразительность, чувство неловкости. Таким студентам самим не избавиться от привычки к пассивному поведению. Оно укоренилось, стало стереотипом. Им необходима помощь куратора.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right="200"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7. Совет ряду студентов отказаться от посторонних увлечений перед сессией. В ходе индивидуальной работы выясняется, что у некоторых слабых и средних студентов непомерно велики затраты времени на общение с друзьями и занятия, далекие от учебы.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right="200"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8. Совет некоторым студентам преодолевать у себя такие отрицательные качества, как нерегулярность занятий, разбросанность интересов.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lastRenderedPageBreak/>
        <w:t>9. Информирование студентов младших курсов о том, что в их среде, возможно, есть лица, которые на начальных этапах обучения могут учиться удовлетворительно или даже плохо, но у которых, тем не менее, имеются специальные способности, проявляющиеся на старших курсах. Эти студенты могут отличаться пассивностью, отсутствием интереса к неспециальным предметам, но могут обладать ярко выраженными специальными способностями. В процессе работы с такими студентами куратору необходимо: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а) помочь проявиться их сильным сторонам (можно, в частности, давать конкретные поручения, при выполнении которых проявились бы соответствующие способности студентов</w:t>
      </w:r>
      <w:r>
        <w:rPr>
          <w:sz w:val="28"/>
          <w:szCs w:val="28"/>
        </w:rPr>
        <w:t>,</w:t>
      </w:r>
      <w:r w:rsidRPr="008E2A20">
        <w:rPr>
          <w:sz w:val="28"/>
          <w:szCs w:val="28"/>
        </w:rPr>
        <w:t xml:space="preserve"> и на этой основе изменилось бы отношение к ним внутри группы, повысился их статус среди сокурсников);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б) провести серию бесед с целью убеждения этих студентов в необходимости более заинтересованно относиться к приобретению знаний на младших курсах (с точки зрения требований будущей специальности);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в) осуществлять систематический контроль за распределением этими студентами своего свободного времени.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>10. Введение слабого студента в коллектив группы, налаживание контакта с товарищами по учебе. По целому ряду причин некоторые слабые студенты оказываются изолированными от сокурсников, что уводит их в сторону от группы (а значит, и от учебы). Друзья у них оказываются вне группы, поэтому повлиять на них через группу довольно сложно. В целях налаживания связей таких студентов с коллегами по учебе куратору необходимо подобрать для них такие поручения, в которых могли бы проявиться их специальные способности (малоочевидные для членов группы). Это повысит авторитет слабых студентов и укрепит их связь с товарищами по группе.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sz w:val="28"/>
          <w:szCs w:val="28"/>
        </w:rPr>
        <w:t xml:space="preserve">11. Информирование студентов о целесообразности их объединения в микрогруппы для самостоятельной работы над учебным материалом (объединение должно осуществляться на базе взаимного тяготения студентов </w:t>
      </w:r>
      <w:r w:rsidRPr="008E2A20">
        <w:rPr>
          <w:sz w:val="28"/>
          <w:szCs w:val="28"/>
        </w:rPr>
        <w:lastRenderedPageBreak/>
        <w:t>друг к другу). Такое мышление в микрогруппах пробуждает интерес студентов к изучаемому предмету и улучшает его усвоение.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bCs/>
          <w:sz w:val="28"/>
          <w:szCs w:val="28"/>
        </w:rPr>
        <w:t>12.</w:t>
      </w:r>
      <w:r w:rsidRPr="008E2A20">
        <w:rPr>
          <w:sz w:val="28"/>
          <w:szCs w:val="28"/>
        </w:rPr>
        <w:t xml:space="preserve"> Работа по накоплению в вузе профессиограмм тех специальностей, по которым готовит вуз. В ходе индивидуальной беседы студенты отмечают, что при выборе вуза или специальности они остро ощущают недостаток соответствующей информации, что влечет за собой ошибочный выбор вуза, отсутствие интереса к специальности и</w:t>
      </w:r>
      <w:r>
        <w:rPr>
          <w:sz w:val="28"/>
          <w:szCs w:val="28"/>
        </w:rPr>
        <w:t>,</w:t>
      </w:r>
      <w:r w:rsidRPr="008E2A20">
        <w:rPr>
          <w:sz w:val="28"/>
          <w:szCs w:val="28"/>
        </w:rPr>
        <w:t xml:space="preserve"> как результат</w:t>
      </w:r>
      <w:r>
        <w:rPr>
          <w:sz w:val="28"/>
          <w:szCs w:val="28"/>
        </w:rPr>
        <w:t xml:space="preserve">, </w:t>
      </w:r>
      <w:r w:rsidRPr="008E2A20">
        <w:rPr>
          <w:sz w:val="28"/>
          <w:szCs w:val="28"/>
        </w:rPr>
        <w:t>– последующий отсев. Перевоспитание таких неверно выбравших специальность студентов часто не приносит успеха – направленность человека изменить далеко не просто. В связи с этим возникает задача улучшения информирования абитуриентов о будущей профессии. Составление профессиограмм целесообразно поручать сотрудникам профилирующих кафедр, наиболее осведомленным об особенностях и специфике той или иной специальности.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bCs/>
          <w:sz w:val="28"/>
          <w:szCs w:val="28"/>
        </w:rPr>
        <w:t>13.</w:t>
      </w:r>
      <w:r w:rsidRPr="008E2A20">
        <w:rPr>
          <w:sz w:val="28"/>
          <w:szCs w:val="28"/>
        </w:rPr>
        <w:t xml:space="preserve"> Оказание помощи в профессиональном самоопределении студентов, осуществление психологической коррекции личности студента при компромиссном выборе профессии.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bCs/>
          <w:sz w:val="28"/>
          <w:szCs w:val="28"/>
        </w:rPr>
        <w:t>14.</w:t>
      </w:r>
      <w:r w:rsidRPr="008E2A20">
        <w:rPr>
          <w:sz w:val="28"/>
          <w:szCs w:val="28"/>
        </w:rPr>
        <w:t xml:space="preserve"> Информирование студентов о рациональных приемах организации учебной деятельности. 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bCs/>
          <w:sz w:val="28"/>
          <w:szCs w:val="28"/>
        </w:rPr>
        <w:t>15.</w:t>
      </w:r>
      <w:r w:rsidRPr="008E2A20">
        <w:rPr>
          <w:sz w:val="28"/>
          <w:szCs w:val="28"/>
        </w:rPr>
        <w:t xml:space="preserve"> Осуществление организующей функции по сплочению коллектива курируемой студенческой группы, изучение структуры межличностных отношений и психологического климата в студенческой группе.</w:t>
      </w:r>
    </w:p>
    <w:p w:rsidR="00E1163E" w:rsidRPr="008E2A20" w:rsidRDefault="00E1163E" w:rsidP="00E116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2A20">
        <w:rPr>
          <w:bCs/>
          <w:sz w:val="28"/>
          <w:szCs w:val="28"/>
        </w:rPr>
        <w:t>16.</w:t>
      </w:r>
      <w:r w:rsidRPr="008E2A20">
        <w:rPr>
          <w:sz w:val="28"/>
          <w:szCs w:val="28"/>
        </w:rPr>
        <w:t xml:space="preserve"> Обеспечить тесное взаимодействие с теми преподавателями, которые ведут лекционные и практические занятия в курируемой группе, с целью снизить такие недостатки учебного процесса, как излишне быстрый темп изложения учебного материала на некоторых лекциях, недостаточная его конкретность, малое число примеров и т. д. В связи с этим препод</w:t>
      </w:r>
      <w:r>
        <w:rPr>
          <w:sz w:val="28"/>
          <w:szCs w:val="28"/>
        </w:rPr>
        <w:t xml:space="preserve">авателям могут быть даны советы - </w:t>
      </w:r>
      <w:r w:rsidRPr="008E2A20">
        <w:rPr>
          <w:sz w:val="28"/>
          <w:szCs w:val="28"/>
        </w:rPr>
        <w:t xml:space="preserve">снизить темп изложения нового материала, осуществлять поиск более эффективных форм чтения лекций, конкретизировать материал, увеличить число примеров и т. д. Практическая работа по изучению студентов и управлению ими должна осуществляться </w:t>
      </w:r>
      <w:r w:rsidRPr="008E2A20">
        <w:rPr>
          <w:sz w:val="28"/>
          <w:szCs w:val="28"/>
        </w:rPr>
        <w:lastRenderedPageBreak/>
        <w:t>совместно с преподавателем, который ведет практические занятия по предмету, дающему на 1 курсе наибольший отсев.</w:t>
      </w:r>
    </w:p>
    <w:p w:rsidR="00E1163E" w:rsidRDefault="00E1163E" w:rsidP="00E1163E"/>
    <w:p w:rsidR="00866D1F" w:rsidRDefault="00866D1F"/>
    <w:sectPr w:rsidR="00866D1F" w:rsidSect="000C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163E"/>
    <w:rsid w:val="00866D1F"/>
    <w:rsid w:val="00E1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СПС</cp:lastModifiedBy>
  <cp:revision>2</cp:revision>
  <dcterms:created xsi:type="dcterms:W3CDTF">2016-12-01T10:17:00Z</dcterms:created>
  <dcterms:modified xsi:type="dcterms:W3CDTF">2016-12-01T10:17:00Z</dcterms:modified>
</cp:coreProperties>
</file>