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4" w:rsidRPr="00936A6F" w:rsidRDefault="001E785B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Требования</w:t>
      </w:r>
    </w:p>
    <w:p w:rsidR="00A57094" w:rsidRPr="00936A6F" w:rsidRDefault="00754611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6F">
        <w:rPr>
          <w:rFonts w:ascii="Times New Roman" w:hAnsi="Times New Roman"/>
          <w:b/>
          <w:sz w:val="28"/>
          <w:szCs w:val="28"/>
        </w:rPr>
        <w:t xml:space="preserve">к абитуриентам при сдаче творческого экзамена </w:t>
      </w:r>
      <w:r w:rsidR="00A57094" w:rsidRPr="00936A6F">
        <w:rPr>
          <w:rFonts w:ascii="Times New Roman" w:hAnsi="Times New Roman"/>
          <w:b/>
          <w:sz w:val="28"/>
          <w:szCs w:val="28"/>
        </w:rPr>
        <w:t>«Живопись».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94" w:rsidRPr="00936A6F" w:rsidRDefault="00A57094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6F">
        <w:rPr>
          <w:rFonts w:ascii="Times New Roman" w:hAnsi="Times New Roman"/>
          <w:b/>
          <w:sz w:val="28"/>
          <w:szCs w:val="28"/>
        </w:rPr>
        <w:t>Специальность 0403000 «Социально-культурная деятельность и народно-художественное творчество». квалификация 040301 3-3 «Педагог-организатор досуга, руководитель коллектива декоративно-прикладного мастерства»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611" w:rsidRPr="00936A6F" w:rsidRDefault="00754611" w:rsidP="007546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Вступительные экзамены и порядок зачисления проводятся в соответствии с Правилами приема в КГКП «</w:t>
      </w:r>
      <w:proofErr w:type="spellStart"/>
      <w:r w:rsidRPr="00936A6F">
        <w:rPr>
          <w:rFonts w:ascii="Times New Roman" w:hAnsi="Times New Roman"/>
          <w:sz w:val="28"/>
          <w:szCs w:val="28"/>
        </w:rPr>
        <w:t>Костанайский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педагогический колледж» Управления образования </w:t>
      </w:r>
      <w:proofErr w:type="spellStart"/>
      <w:r w:rsidRPr="00936A6F">
        <w:rPr>
          <w:rFonts w:ascii="Times New Roman" w:hAnsi="Times New Roman"/>
          <w:sz w:val="28"/>
          <w:szCs w:val="28"/>
        </w:rPr>
        <w:t>акимата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A6F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936A6F">
        <w:rPr>
          <w:rFonts w:ascii="Times New Roman" w:hAnsi="Times New Roman"/>
          <w:sz w:val="28"/>
          <w:szCs w:val="28"/>
        </w:rPr>
        <w:t xml:space="preserve"> области на 2020 – 2021 учебный год.</w:t>
      </w:r>
    </w:p>
    <w:p w:rsidR="00754611" w:rsidRPr="00936A6F" w:rsidRDefault="00754611" w:rsidP="0075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 xml:space="preserve">На творческом экзамене у абитуриента выявляется степень подготовленности и одаренности в области избранной им специальности. </w:t>
      </w:r>
    </w:p>
    <w:p w:rsidR="00754611" w:rsidRPr="00936A6F" w:rsidRDefault="00754611" w:rsidP="0075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Абитуриенты на творческом экзамене по рисунку демонстрируют:</w:t>
      </w:r>
    </w:p>
    <w:p w:rsidR="00A57094" w:rsidRPr="00936A6F" w:rsidRDefault="00A57094" w:rsidP="0075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-натюрморт из двух-трех предметов, простых по форме, локальных по цвету</w:t>
      </w:r>
      <w:r w:rsidR="00754611" w:rsidRPr="00936A6F">
        <w:rPr>
          <w:rFonts w:ascii="Times New Roman" w:hAnsi="Times New Roman"/>
          <w:sz w:val="28"/>
          <w:szCs w:val="28"/>
        </w:rPr>
        <w:t xml:space="preserve">, на простом фоне, используя </w:t>
      </w:r>
      <w:r w:rsidRPr="00936A6F">
        <w:rPr>
          <w:rFonts w:ascii="Times New Roman" w:hAnsi="Times New Roman"/>
          <w:sz w:val="28"/>
          <w:szCs w:val="28"/>
        </w:rPr>
        <w:t>материал-краски, акварельные, гуашь;</w:t>
      </w:r>
    </w:p>
    <w:p w:rsidR="00A57094" w:rsidRPr="00936A6F" w:rsidRDefault="00A57094" w:rsidP="00A57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>-бумаг</w:t>
      </w:r>
      <w:r w:rsidR="00754611" w:rsidRPr="00936A6F">
        <w:rPr>
          <w:rFonts w:ascii="Times New Roman" w:hAnsi="Times New Roman"/>
          <w:sz w:val="28"/>
          <w:szCs w:val="28"/>
        </w:rPr>
        <w:t>у</w:t>
      </w:r>
      <w:r w:rsidRPr="00936A6F">
        <w:rPr>
          <w:rFonts w:ascii="Times New Roman" w:hAnsi="Times New Roman"/>
          <w:sz w:val="28"/>
          <w:szCs w:val="28"/>
        </w:rPr>
        <w:t xml:space="preserve">, </w:t>
      </w:r>
      <w:r w:rsidR="00754611" w:rsidRPr="00936A6F">
        <w:rPr>
          <w:rFonts w:ascii="Times New Roman" w:hAnsi="Times New Roman"/>
          <w:sz w:val="28"/>
          <w:szCs w:val="28"/>
        </w:rPr>
        <w:t xml:space="preserve">размер листа бумаги – ф А-2, палитру, баночку для воды пластиковую, </w:t>
      </w:r>
      <w:r w:rsidRPr="00936A6F">
        <w:rPr>
          <w:rFonts w:ascii="Times New Roman" w:hAnsi="Times New Roman"/>
          <w:color w:val="000000"/>
          <w:sz w:val="28"/>
          <w:szCs w:val="28"/>
        </w:rPr>
        <w:t>тряпочк</w:t>
      </w:r>
      <w:r w:rsidR="00754611" w:rsidRPr="00936A6F">
        <w:rPr>
          <w:rFonts w:ascii="Times New Roman" w:hAnsi="Times New Roman"/>
          <w:color w:val="000000"/>
          <w:sz w:val="28"/>
          <w:szCs w:val="28"/>
        </w:rPr>
        <w:t>у</w:t>
      </w:r>
      <w:r w:rsidRPr="00936A6F">
        <w:rPr>
          <w:rFonts w:ascii="Times New Roman" w:hAnsi="Times New Roman"/>
          <w:color w:val="000000"/>
          <w:sz w:val="28"/>
          <w:szCs w:val="28"/>
        </w:rPr>
        <w:t xml:space="preserve"> или тонк</w:t>
      </w:r>
      <w:r w:rsidR="00754611" w:rsidRPr="00936A6F">
        <w:rPr>
          <w:rFonts w:ascii="Times New Roman" w:hAnsi="Times New Roman"/>
          <w:color w:val="000000"/>
          <w:sz w:val="28"/>
          <w:szCs w:val="28"/>
        </w:rPr>
        <w:t>ую</w:t>
      </w:r>
      <w:r w:rsidRPr="00936A6F">
        <w:rPr>
          <w:rFonts w:ascii="Times New Roman" w:hAnsi="Times New Roman"/>
          <w:color w:val="000000"/>
          <w:sz w:val="28"/>
          <w:szCs w:val="28"/>
        </w:rPr>
        <w:t xml:space="preserve"> губчат</w:t>
      </w:r>
      <w:r w:rsidR="00754611" w:rsidRPr="00936A6F">
        <w:rPr>
          <w:rFonts w:ascii="Times New Roman" w:hAnsi="Times New Roman"/>
          <w:color w:val="000000"/>
          <w:sz w:val="28"/>
          <w:szCs w:val="28"/>
        </w:rPr>
        <w:t>ую</w:t>
      </w:r>
      <w:r w:rsidRPr="00936A6F">
        <w:rPr>
          <w:rFonts w:ascii="Times New Roman" w:hAnsi="Times New Roman"/>
          <w:color w:val="000000"/>
          <w:sz w:val="28"/>
          <w:szCs w:val="28"/>
        </w:rPr>
        <w:t xml:space="preserve"> салфетк</w:t>
      </w:r>
      <w:r w:rsidR="00754611" w:rsidRPr="00936A6F">
        <w:rPr>
          <w:rFonts w:ascii="Times New Roman" w:hAnsi="Times New Roman"/>
          <w:color w:val="000000"/>
          <w:sz w:val="28"/>
          <w:szCs w:val="28"/>
        </w:rPr>
        <w:t>у.</w:t>
      </w:r>
    </w:p>
    <w:p w:rsidR="00A57094" w:rsidRPr="00936A6F" w:rsidRDefault="00A57094" w:rsidP="00A57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162" w:rsidRPr="00936A6F" w:rsidRDefault="00754611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6F">
        <w:rPr>
          <w:rFonts w:ascii="Times New Roman" w:hAnsi="Times New Roman"/>
          <w:b/>
          <w:sz w:val="28"/>
          <w:szCs w:val="28"/>
        </w:rPr>
        <w:t>Требования к творческому экзамену «Живопись» с применением дистанционных образовательных технологий</w:t>
      </w:r>
    </w:p>
    <w:p w:rsidR="00754611" w:rsidRPr="00936A6F" w:rsidRDefault="00754611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611" w:rsidRPr="00936A6F" w:rsidRDefault="00754611" w:rsidP="00754611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 xml:space="preserve">абитуриент предоставляет видеоматериал (профессиональная или любительская съемка, сделанная на любом носителе) и отправляет на электронную почту колледжа kost_kpk@mail.ru за 3 дня до консультации к вступительному экзамену для предварительного просмотра преподавателями </w:t>
      </w:r>
      <w:r w:rsidR="00BB4DC2" w:rsidRPr="00936A6F">
        <w:t>специальности по</w:t>
      </w:r>
      <w:r w:rsidRPr="00936A6F">
        <w:t xml:space="preserve"> профилю; </w:t>
      </w:r>
    </w:p>
    <w:p w:rsidR="00754611" w:rsidRPr="00936A6F" w:rsidRDefault="00754611" w:rsidP="00754611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>при выявлении несоответствий творческого материала на предварительном просмотре необходимо доработать видеоролик, исправив замечания преподавателей до вступительного экзамена;</w:t>
      </w:r>
    </w:p>
    <w:p w:rsidR="00BB4DC2" w:rsidRPr="00936A6F" w:rsidRDefault="00BB4DC2" w:rsidP="00BB4D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 xml:space="preserve">абитуриент представляет свой видеоматериал (фрагменты выполнения работы: начальная стадия, кульминация и завершение), хронометраж – до 5 минут. Демонстрация творческой работы абитуриента включает: изображение на листе бумаги предметов, выполненных красками, передачу форм объемов предметов с помощью цвета. </w:t>
      </w:r>
      <w:r w:rsidR="00936A6F" w:rsidRPr="00936A6F">
        <w:rPr>
          <w:rFonts w:ascii="Times New Roman" w:hAnsi="Times New Roman"/>
          <w:sz w:val="28"/>
          <w:szCs w:val="28"/>
        </w:rPr>
        <w:t>П</w:t>
      </w:r>
      <w:r w:rsidRPr="00936A6F">
        <w:rPr>
          <w:rFonts w:ascii="Times New Roman" w:hAnsi="Times New Roman"/>
          <w:sz w:val="28"/>
          <w:szCs w:val="28"/>
        </w:rPr>
        <w:t>ервоначальный набросок и окончательный вариант, наличие в правом нижнем углу формата ФИО автора.</w:t>
      </w:r>
    </w:p>
    <w:p w:rsidR="00BB4DC2" w:rsidRPr="00936A6F" w:rsidRDefault="00BB4DC2" w:rsidP="00BB4D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A6F">
        <w:rPr>
          <w:rFonts w:ascii="Times New Roman" w:hAnsi="Times New Roman"/>
          <w:sz w:val="28"/>
          <w:szCs w:val="28"/>
        </w:rPr>
        <w:t xml:space="preserve">абитуриент при выполнении творческой работы располагает на листе бумаги изображаемые предметы, передавая форму предметов </w:t>
      </w:r>
      <w:r w:rsidR="00936A6F" w:rsidRPr="00936A6F">
        <w:rPr>
          <w:rFonts w:ascii="Times New Roman" w:hAnsi="Times New Roman"/>
          <w:sz w:val="28"/>
          <w:szCs w:val="28"/>
        </w:rPr>
        <w:t>с помощью живописи.</w:t>
      </w:r>
    </w:p>
    <w:p w:rsidR="00BB4DC2" w:rsidRPr="00936A6F" w:rsidRDefault="00BB4DC2" w:rsidP="00BB4DC2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322" w:lineRule="exact"/>
        <w:jc w:val="both"/>
      </w:pPr>
      <w:r w:rsidRPr="00936A6F">
        <w:t>внешний вид абитуриента:</w:t>
      </w:r>
    </w:p>
    <w:p w:rsidR="00BB4DC2" w:rsidRPr="00936A6F" w:rsidRDefault="00BB4DC2" w:rsidP="00BB4DC2">
      <w:pPr>
        <w:pStyle w:val="20"/>
        <w:shd w:val="clear" w:color="auto" w:fill="auto"/>
        <w:tabs>
          <w:tab w:val="left" w:pos="1415"/>
        </w:tabs>
        <w:spacing w:after="0" w:line="322" w:lineRule="exact"/>
        <w:ind w:left="1080"/>
        <w:jc w:val="both"/>
      </w:pPr>
      <w:r w:rsidRPr="00936A6F">
        <w:t>- свободная форма.</w:t>
      </w:r>
    </w:p>
    <w:p w:rsidR="00754611" w:rsidRPr="00936A6F" w:rsidRDefault="00754611" w:rsidP="005631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DC2" w:rsidRPr="00936A6F" w:rsidRDefault="00BB4DC2" w:rsidP="00BB4D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53" w:line="280" w:lineRule="exact"/>
        <w:jc w:val="left"/>
      </w:pPr>
      <w:r w:rsidRPr="00936A6F">
        <w:lastRenderedPageBreak/>
        <w:t>Критерии оценивания на творческом экзамене</w:t>
      </w:r>
      <w:r w:rsidR="00936A6F" w:rsidRPr="00936A6F">
        <w:t>:</w:t>
      </w:r>
    </w:p>
    <w:p w:rsidR="00A57094" w:rsidRPr="00936A6F" w:rsidRDefault="00A57094" w:rsidP="00A570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от 1 до 4 баллов – не выполнены предъявляемые требования;</w:t>
      </w:r>
    </w:p>
    <w:p w:rsidR="00A57094" w:rsidRPr="00936A6F" w:rsidRDefault="00A57094" w:rsidP="00A57094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-     от 5 до 8 баллов – работа выполнена с небольшими нарушениями;</w:t>
      </w:r>
    </w:p>
    <w:p w:rsidR="00531619" w:rsidRPr="00936A6F" w:rsidRDefault="00A57094" w:rsidP="005631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color w:val="000000" w:themeColor="text1"/>
          <w:sz w:val="28"/>
          <w:szCs w:val="28"/>
        </w:rPr>
        <w:t>-    от 9 до 12 баллов – работа выполнена в соответствии с предъявляемыми требованиями.</w:t>
      </w:r>
    </w:p>
    <w:p w:rsidR="00BB4DC2" w:rsidRPr="00936A6F" w:rsidRDefault="00936A6F" w:rsidP="00BB4DC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6A6F">
        <w:rPr>
          <w:rFonts w:ascii="Times New Roman" w:hAnsi="Times New Roman"/>
          <w:b/>
          <w:color w:val="000000" w:themeColor="text1"/>
          <w:sz w:val="28"/>
          <w:szCs w:val="28"/>
        </w:rPr>
        <w:t>Итого: максимально 12</w:t>
      </w:r>
      <w:r w:rsidR="00BB4DC2" w:rsidRPr="00936A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баллов.</w:t>
      </w:r>
    </w:p>
    <w:p w:rsidR="00BB4DC2" w:rsidRPr="00936A6F" w:rsidRDefault="00BB4DC2" w:rsidP="005631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4DC2" w:rsidRPr="00936A6F" w:rsidRDefault="00BB4DC2" w:rsidP="0056316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4DC2" w:rsidRPr="00936A6F" w:rsidSect="00BB4D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C51"/>
    <w:multiLevelType w:val="hybridMultilevel"/>
    <w:tmpl w:val="1890A586"/>
    <w:lvl w:ilvl="0" w:tplc="8D2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1B9B"/>
    <w:multiLevelType w:val="hybridMultilevel"/>
    <w:tmpl w:val="D57A2828"/>
    <w:lvl w:ilvl="0" w:tplc="D822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61FEE"/>
    <w:multiLevelType w:val="hybridMultilevel"/>
    <w:tmpl w:val="1890A586"/>
    <w:lvl w:ilvl="0" w:tplc="8D28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94"/>
    <w:rsid w:val="000A6B41"/>
    <w:rsid w:val="000D5E4F"/>
    <w:rsid w:val="00191565"/>
    <w:rsid w:val="001E785B"/>
    <w:rsid w:val="004E079D"/>
    <w:rsid w:val="00531619"/>
    <w:rsid w:val="00563162"/>
    <w:rsid w:val="00754611"/>
    <w:rsid w:val="00890775"/>
    <w:rsid w:val="008C33CE"/>
    <w:rsid w:val="00936A6F"/>
    <w:rsid w:val="00A57094"/>
    <w:rsid w:val="00AD1A83"/>
    <w:rsid w:val="00BB4DC2"/>
    <w:rsid w:val="00CF187D"/>
    <w:rsid w:val="00E0045C"/>
    <w:rsid w:val="00E41000"/>
    <w:rsid w:val="00E80CB7"/>
    <w:rsid w:val="00F1704F"/>
    <w:rsid w:val="00F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BBF2-94E1-4A28-B8D7-6F0004C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94"/>
    <w:pPr>
      <w:ind w:left="720"/>
      <w:contextualSpacing/>
    </w:pPr>
  </w:style>
  <w:style w:type="character" w:customStyle="1" w:styleId="2">
    <w:name w:val="Основной текст (2)_"/>
    <w:link w:val="20"/>
    <w:rsid w:val="00AD1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A83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№1_"/>
    <w:link w:val="10"/>
    <w:rsid w:val="008C33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C33CE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D206-7D2F-4478-9B78-48EC6F91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 admin</cp:lastModifiedBy>
  <cp:revision>13</cp:revision>
  <cp:lastPrinted>2020-07-09T05:17:00Z</cp:lastPrinted>
  <dcterms:created xsi:type="dcterms:W3CDTF">2020-07-05T04:24:00Z</dcterms:created>
  <dcterms:modified xsi:type="dcterms:W3CDTF">2020-07-09T10:04:00Z</dcterms:modified>
</cp:coreProperties>
</file>