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1026FD" w14:textId="77777777" w:rsidR="00992B04" w:rsidRDefault="00992B04" w:rsidP="00992B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02151000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</w:t>
      </w:r>
      <w:r w:rsidRPr="00591851">
        <w:rPr>
          <w:rFonts w:ascii="Times New Roman" w:hAnsi="Times New Roman" w:cs="Times New Roman"/>
          <w:b/>
          <w:sz w:val="28"/>
          <w:szCs w:val="28"/>
        </w:rPr>
        <w:t>алықтық</w:t>
      </w:r>
      <w:proofErr w:type="spellEnd"/>
      <w:r w:rsidRPr="0059185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91851">
        <w:rPr>
          <w:rFonts w:ascii="Times New Roman" w:hAnsi="Times New Roman" w:cs="Times New Roman"/>
          <w:b/>
          <w:sz w:val="28"/>
          <w:szCs w:val="28"/>
        </w:rPr>
        <w:t>көркем</w:t>
      </w:r>
      <w:proofErr w:type="spellEnd"/>
      <w:r w:rsidRPr="0059185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91851">
        <w:rPr>
          <w:rFonts w:ascii="Times New Roman" w:hAnsi="Times New Roman" w:cs="Times New Roman"/>
          <w:b/>
          <w:sz w:val="28"/>
          <w:szCs w:val="28"/>
        </w:rPr>
        <w:t>өнер</w:t>
      </w:r>
      <w:proofErr w:type="spellEnd"/>
      <w:r w:rsidRPr="0059185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91851">
        <w:rPr>
          <w:rFonts w:ascii="Times New Roman" w:hAnsi="Times New Roman" w:cs="Times New Roman"/>
          <w:b/>
          <w:sz w:val="28"/>
          <w:szCs w:val="28"/>
        </w:rPr>
        <w:t>шығармашылығы</w:t>
      </w:r>
      <w:proofErr w:type="spellEnd"/>
      <w:r w:rsidRPr="0059185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91851">
        <w:rPr>
          <w:rFonts w:ascii="Times New Roman" w:hAnsi="Times New Roman" w:cs="Times New Roman"/>
          <w:b/>
          <w:sz w:val="28"/>
          <w:szCs w:val="28"/>
        </w:rPr>
        <w:t>мамандығы</w:t>
      </w:r>
      <w:proofErr w:type="spellEnd"/>
      <w:r w:rsidRPr="00591851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591851">
        <w:rPr>
          <w:rFonts w:ascii="Times New Roman" w:hAnsi="Times New Roman" w:cs="Times New Roman"/>
          <w:b/>
          <w:sz w:val="28"/>
          <w:szCs w:val="28"/>
        </w:rPr>
        <w:t>түрлері</w:t>
      </w:r>
      <w:proofErr w:type="spellEnd"/>
      <w:r w:rsidRPr="0059185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91851">
        <w:rPr>
          <w:rFonts w:ascii="Times New Roman" w:hAnsi="Times New Roman" w:cs="Times New Roman"/>
          <w:b/>
          <w:sz w:val="28"/>
          <w:szCs w:val="28"/>
        </w:rPr>
        <w:t>бойынша</w:t>
      </w:r>
      <w:proofErr w:type="spellEnd"/>
      <w:r w:rsidRPr="00591851">
        <w:rPr>
          <w:rFonts w:ascii="Times New Roman" w:hAnsi="Times New Roman" w:cs="Times New Roman"/>
          <w:b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</w:t>
      </w:r>
      <w:r w:rsidRPr="00591851">
        <w:rPr>
          <w:rFonts w:ascii="Times New Roman" w:hAnsi="Times New Roman" w:cs="Times New Roman"/>
          <w:b/>
          <w:sz w:val="28"/>
          <w:szCs w:val="28"/>
        </w:rPr>
        <w:t>іліктілігі</w:t>
      </w:r>
      <w:proofErr w:type="spellEnd"/>
      <w:r w:rsidRPr="0059185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BB46877" w14:textId="77777777" w:rsidR="00992B04" w:rsidRDefault="00992B04" w:rsidP="00992B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91851">
        <w:rPr>
          <w:rFonts w:ascii="Times New Roman" w:hAnsi="Times New Roman" w:cs="Times New Roman"/>
          <w:b/>
          <w:sz w:val="28"/>
          <w:szCs w:val="28"/>
        </w:rPr>
        <w:t xml:space="preserve">4S02151001 </w:t>
      </w:r>
      <w:proofErr w:type="spellStart"/>
      <w:r w:rsidRPr="00591851">
        <w:rPr>
          <w:rFonts w:ascii="Times New Roman" w:hAnsi="Times New Roman" w:cs="Times New Roman"/>
          <w:b/>
          <w:sz w:val="28"/>
          <w:szCs w:val="28"/>
        </w:rPr>
        <w:t>көркемөнерпаздар</w:t>
      </w:r>
      <w:proofErr w:type="spellEnd"/>
      <w:r w:rsidRPr="0059185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91851">
        <w:rPr>
          <w:rFonts w:ascii="Times New Roman" w:hAnsi="Times New Roman" w:cs="Times New Roman"/>
          <w:b/>
          <w:sz w:val="28"/>
          <w:szCs w:val="28"/>
        </w:rPr>
        <w:t>хореография</w:t>
      </w:r>
      <w:r>
        <w:rPr>
          <w:rFonts w:ascii="Times New Roman" w:hAnsi="Times New Roman" w:cs="Times New Roman"/>
          <w:b/>
          <w:sz w:val="28"/>
          <w:szCs w:val="28"/>
        </w:rPr>
        <w:t>лық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ұжымының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жетекшісі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оқытушы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біліктілігі</w:t>
      </w:r>
    </w:p>
    <w:p w14:paraId="63186BAE" w14:textId="77777777" w:rsidR="00992B04" w:rsidRDefault="00992B04" w:rsidP="00992B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91851">
        <w:rPr>
          <w:rFonts w:ascii="Times New Roman" w:hAnsi="Times New Roman" w:cs="Times New Roman"/>
          <w:b/>
          <w:sz w:val="28"/>
          <w:szCs w:val="28"/>
          <w:lang w:val="kk-KZ"/>
        </w:rPr>
        <w:t>«Би композициясы» шығармашылық емтиханын тапсыруда талапкерге қойылатын</w:t>
      </w:r>
    </w:p>
    <w:p w14:paraId="3AE7D2DE" w14:textId="77777777" w:rsidR="00992B04" w:rsidRPr="00591851" w:rsidRDefault="00992B04" w:rsidP="00992B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6A9174A0" w14:textId="77777777" w:rsidR="00992B04" w:rsidRDefault="00992B04" w:rsidP="00992B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ТАЛАПТАР</w:t>
      </w:r>
    </w:p>
    <w:p w14:paraId="69340021" w14:textId="77777777" w:rsidR="00992B04" w:rsidRPr="00BF0A6C" w:rsidRDefault="00992B04" w:rsidP="00992B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0AF5E24F" w14:textId="77777777" w:rsidR="00992B04" w:rsidRPr="00523B94" w:rsidRDefault="00992B04" w:rsidP="00992B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523B94">
        <w:rPr>
          <w:rFonts w:ascii="Times New Roman" w:hAnsi="Times New Roman" w:cs="Times New Roman"/>
          <w:sz w:val="28"/>
          <w:szCs w:val="28"/>
          <w:lang w:val="kk-KZ"/>
        </w:rPr>
        <w:t>1. Қабылдау емтихандары және оқуға қабылдау тәртібі 2022-2023 оқу жылына Қостанай облысы әкімдігінің білім басқармасының «Қостанай педагогикалық колледжі» КММ-не оқуға қабылдау ережесіне сәйкес нақты уақыт режимінде жүргізіледі.</w:t>
      </w:r>
    </w:p>
    <w:p w14:paraId="15F7AEE5" w14:textId="77777777" w:rsidR="00992B04" w:rsidRPr="00523B94" w:rsidRDefault="00992B04" w:rsidP="00992B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523B94">
        <w:rPr>
          <w:rFonts w:ascii="Times New Roman" w:hAnsi="Times New Roman" w:cs="Times New Roman"/>
          <w:sz w:val="28"/>
          <w:szCs w:val="28"/>
          <w:lang w:val="kk-KZ"/>
        </w:rPr>
        <w:t>2. Өтініш берушіде болуы керек: сәйкес анатомиялық табиғи деректер - музыкаға құлақ, ырғақ сезімі, сау дене аппараты, хореографиялық өнердің техникасы мен мәнерлілігін меңгеру дағдылары, орындаудың пластикасы. Өнерпаздық, шығармашылық деректерге ие болу.</w:t>
      </w:r>
    </w:p>
    <w:p w14:paraId="59FD3186" w14:textId="77777777" w:rsidR="00992B04" w:rsidRPr="00523B94" w:rsidRDefault="00992B04" w:rsidP="00992B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523B94">
        <w:rPr>
          <w:rFonts w:ascii="Times New Roman" w:hAnsi="Times New Roman" w:cs="Times New Roman"/>
          <w:sz w:val="28"/>
          <w:szCs w:val="28"/>
          <w:lang w:val="kk-KZ"/>
        </w:rPr>
        <w:t>3. Екі шығармашылық емтихан өткізіледі:</w:t>
      </w:r>
    </w:p>
    <w:p w14:paraId="6161D392" w14:textId="77777777" w:rsidR="00992B04" w:rsidRPr="00523B94" w:rsidRDefault="00992B04" w:rsidP="00992B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523B94">
        <w:rPr>
          <w:rFonts w:ascii="Times New Roman" w:hAnsi="Times New Roman" w:cs="Times New Roman"/>
          <w:sz w:val="28"/>
          <w:szCs w:val="28"/>
          <w:lang w:val="kk-KZ"/>
        </w:rPr>
        <w:t>- өнімділік деңгейі</w:t>
      </w:r>
    </w:p>
    <w:p w14:paraId="00FE657B" w14:textId="77777777" w:rsidR="00992B04" w:rsidRDefault="00992B04" w:rsidP="00992B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523B94">
        <w:rPr>
          <w:rFonts w:ascii="Times New Roman" w:hAnsi="Times New Roman" w:cs="Times New Roman"/>
          <w:sz w:val="28"/>
          <w:szCs w:val="28"/>
          <w:lang w:val="kk-KZ"/>
        </w:rPr>
        <w:t>- жалпы хореографиялық қабілеттердің деңгейі</w:t>
      </w:r>
    </w:p>
    <w:p w14:paraId="3A87C034" w14:textId="77777777" w:rsidR="00992B04" w:rsidRPr="00523B94" w:rsidRDefault="00992B04" w:rsidP="00992B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14:paraId="04E55E4A" w14:textId="77777777" w:rsidR="00992B04" w:rsidRDefault="00992B04" w:rsidP="00992B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23B94">
        <w:rPr>
          <w:rFonts w:ascii="Times New Roman" w:hAnsi="Times New Roman" w:cs="Times New Roman"/>
          <w:b/>
          <w:sz w:val="28"/>
          <w:szCs w:val="28"/>
          <w:lang w:val="kk-KZ"/>
        </w:rPr>
        <w:t>«Хореографияның негізгі элементтерімен сабақ» орындау деңгейін анықтауға арналған бірінші шығармашылық емтихан.</w:t>
      </w:r>
    </w:p>
    <w:p w14:paraId="6E5F0230" w14:textId="77777777" w:rsidR="00992B04" w:rsidRPr="00523B94" w:rsidRDefault="00992B04" w:rsidP="00992B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4DE3EC50" w14:textId="77777777" w:rsidR="00992B04" w:rsidRPr="00523B94" w:rsidRDefault="00992B04" w:rsidP="00992B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23B94">
        <w:rPr>
          <w:rFonts w:ascii="Times New Roman" w:hAnsi="Times New Roman" w:cs="Times New Roman"/>
          <w:sz w:val="28"/>
          <w:szCs w:val="28"/>
          <w:lang w:val="kk-KZ"/>
        </w:rPr>
        <w:t>Сабаққа қойылатын емтихан талаптары: талапкер би комбинациялары мен жаттығу жаттығуларын оқытушыдан кейін баррада және залдың ортасында қайталайды.</w:t>
      </w:r>
    </w:p>
    <w:p w14:paraId="3BEDA316" w14:textId="77777777" w:rsidR="00992B04" w:rsidRPr="00523B94" w:rsidRDefault="00992B04" w:rsidP="00992B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23B94">
        <w:rPr>
          <w:rFonts w:ascii="Times New Roman" w:hAnsi="Times New Roman" w:cs="Times New Roman"/>
          <w:sz w:val="28"/>
          <w:szCs w:val="28"/>
          <w:lang w:val="kk-KZ"/>
        </w:rPr>
        <w:t>Бұл шығармашылық емтихан орындаудың әлеуеті мен деңгейін, музыкалық-ритмикалық, үйлестіру қабілеттерін және физикалық деректерді анықтауды анықтайды. Өтініш берушінің икемділігі, ырғақ сезімі,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музыка тыңдау қабілеті, қадам </w:t>
      </w:r>
      <w:r w:rsidRPr="00523B94">
        <w:rPr>
          <w:rFonts w:ascii="Times New Roman" w:hAnsi="Times New Roman" w:cs="Times New Roman"/>
          <w:sz w:val="28"/>
          <w:szCs w:val="28"/>
          <w:lang w:val="kk-KZ"/>
        </w:rPr>
        <w:t>тексеріледі.</w:t>
      </w:r>
    </w:p>
    <w:p w14:paraId="26965DA8" w14:textId="77777777" w:rsidR="00992B04" w:rsidRPr="00523B94" w:rsidRDefault="00992B04" w:rsidP="00992B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23B94">
        <w:rPr>
          <w:rFonts w:ascii="Times New Roman" w:hAnsi="Times New Roman" w:cs="Times New Roman"/>
          <w:sz w:val="28"/>
          <w:szCs w:val="28"/>
          <w:lang w:val="kk-KZ"/>
        </w:rPr>
        <w:t xml:space="preserve">Форма сабақтарға сәйкес болуы керек – қара би «bodyflex» (би </w:t>
      </w:r>
      <w:r>
        <w:rPr>
          <w:rFonts w:ascii="Times New Roman" w:hAnsi="Times New Roman" w:cs="Times New Roman"/>
          <w:sz w:val="28"/>
          <w:szCs w:val="28"/>
          <w:lang w:val="kk-KZ"/>
        </w:rPr>
        <w:t>купальнигі</w:t>
      </w:r>
      <w:r w:rsidRPr="00523B94">
        <w:rPr>
          <w:rFonts w:ascii="Times New Roman" w:hAnsi="Times New Roman" w:cs="Times New Roman"/>
          <w:sz w:val="28"/>
          <w:szCs w:val="28"/>
          <w:lang w:val="kk-KZ"/>
        </w:rPr>
        <w:t>)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523B94">
        <w:rPr>
          <w:rFonts w:ascii="Times New Roman" w:hAnsi="Times New Roman" w:cs="Times New Roman"/>
          <w:sz w:val="28"/>
          <w:szCs w:val="28"/>
          <w:lang w:val="kk-KZ"/>
        </w:rPr>
        <w:t xml:space="preserve"> немесе тығыз қара түсті футболка, қара би </w:t>
      </w:r>
      <w:r>
        <w:rPr>
          <w:rFonts w:ascii="Times New Roman" w:hAnsi="Times New Roman" w:cs="Times New Roman"/>
          <w:sz w:val="28"/>
          <w:szCs w:val="28"/>
          <w:lang w:val="kk-KZ"/>
        </w:rPr>
        <w:t>лосині.</w:t>
      </w:r>
    </w:p>
    <w:p w14:paraId="7193C7A0" w14:textId="77777777" w:rsidR="00992B04" w:rsidRPr="00840C65" w:rsidRDefault="00992B04" w:rsidP="00992B04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</w:pPr>
      <w:r w:rsidRPr="00840C65"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  <w:t>Бірінші шығармашылық емтиханды бағалау критерийлері:</w:t>
      </w:r>
    </w:p>
    <w:p w14:paraId="4D5E3DE9" w14:textId="77777777" w:rsidR="00992B04" w:rsidRPr="00840C65" w:rsidRDefault="00992B04" w:rsidP="00992B0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lang w:val="kk-KZ"/>
        </w:rPr>
      </w:pPr>
      <w:r w:rsidRPr="00840C65">
        <w:rPr>
          <w:rFonts w:ascii="Times New Roman" w:hAnsi="Times New Roman" w:cs="Times New Roman"/>
          <w:color w:val="FF0000"/>
          <w:sz w:val="28"/>
          <w:szCs w:val="28"/>
          <w:lang w:val="kk-KZ"/>
        </w:rPr>
        <w:t>5 - берілген жаттығуларды дәл орындау, би комбинацияларын мінсіз есте сақтау, музыкалық құлақтың, ырғақты сезімнің, музыкалық есте сақтаудың болуы.</w:t>
      </w:r>
    </w:p>
    <w:p w14:paraId="3379E5FE" w14:textId="77777777" w:rsidR="00992B04" w:rsidRPr="00840C65" w:rsidRDefault="00992B04" w:rsidP="00992B0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lang w:val="kk-KZ"/>
        </w:rPr>
      </w:pPr>
      <w:r w:rsidRPr="00840C65">
        <w:rPr>
          <w:rFonts w:ascii="Times New Roman" w:hAnsi="Times New Roman" w:cs="Times New Roman"/>
          <w:color w:val="FF0000"/>
          <w:sz w:val="28"/>
          <w:szCs w:val="28"/>
          <w:lang w:val="kk-KZ"/>
        </w:rPr>
        <w:t>4 - берілген жаттығуларды орындау және би комбинацияларын есте сақтау, музыкалық құлақтың, ырғақты сезімнің, музыкалық есте сақтаудың болуы кезінде шамалы дәлсіздіктерге жол беріледі.</w:t>
      </w:r>
    </w:p>
    <w:p w14:paraId="66790CA6" w14:textId="77777777" w:rsidR="00992B04" w:rsidRPr="00840C65" w:rsidRDefault="00992B04" w:rsidP="00992B0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lang w:val="kk-KZ"/>
        </w:rPr>
      </w:pPr>
      <w:r w:rsidRPr="00840C65">
        <w:rPr>
          <w:rFonts w:ascii="Times New Roman" w:hAnsi="Times New Roman" w:cs="Times New Roman"/>
          <w:color w:val="FF0000"/>
          <w:sz w:val="28"/>
          <w:szCs w:val="28"/>
          <w:lang w:val="kk-KZ"/>
        </w:rPr>
        <w:t>3 – берілген жаттығуларды орындаудағы елеулі дәлсіздіктер, би комбинацияларын есте сақтаудағы қиындықтар, музыкаға құлақтың жеткіліксіз деңгейі, ырғақты сезім, музыкалық есте сақтау.</w:t>
      </w:r>
    </w:p>
    <w:p w14:paraId="4CE7322B" w14:textId="77777777" w:rsidR="00992B04" w:rsidRPr="00840C65" w:rsidRDefault="00992B04" w:rsidP="00992B0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lang w:val="kk-KZ"/>
        </w:rPr>
      </w:pPr>
      <w:r w:rsidRPr="00840C65">
        <w:rPr>
          <w:rFonts w:ascii="Times New Roman" w:hAnsi="Times New Roman" w:cs="Times New Roman"/>
          <w:color w:val="FF0000"/>
          <w:sz w:val="28"/>
          <w:szCs w:val="28"/>
          <w:lang w:val="kk-KZ"/>
        </w:rPr>
        <w:t>2 - тапсырмаларды орындай алмайды, есте сақтау қабілеті нашар, музыкаға құлақ аспайды, ырғақты сезім, музыкалық есте сақтау.</w:t>
      </w:r>
    </w:p>
    <w:p w14:paraId="2C17F409" w14:textId="77777777" w:rsidR="00992B04" w:rsidRPr="001933CF" w:rsidRDefault="00992B04" w:rsidP="00992B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933CF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 xml:space="preserve">"Би композициясы"жалпы хореографиялық қабілеттерінің деңгейін анықтауға арналған екінші шығармашылық емтихан. </w:t>
      </w:r>
    </w:p>
    <w:p w14:paraId="2DF9BE29" w14:textId="77777777" w:rsidR="00992B04" w:rsidRPr="001933CF" w:rsidRDefault="00992B04" w:rsidP="00992B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933CF">
        <w:rPr>
          <w:rFonts w:ascii="Times New Roman" w:hAnsi="Times New Roman" w:cs="Times New Roman"/>
          <w:sz w:val="28"/>
          <w:szCs w:val="28"/>
          <w:lang w:val="kk-KZ"/>
        </w:rPr>
        <w:t>Шығармашылық емтиханға қойылатын емтихан талаптары: дайындалған би нөмірін (классикалық, халықтық, заманауи, эстрадалық, бал) орындау. Емтиханда флеш-тасығышта фонограммалар болуы тиіс. Хореографияның теориялық негіздеріне қатысты сұрақтарға жауап беріңіз: классикалық бидің тіркесімі немесе экзерсисінің негіздері.</w:t>
      </w:r>
    </w:p>
    <w:p w14:paraId="6100E9E8" w14:textId="77777777" w:rsidR="00992B04" w:rsidRDefault="00992B04" w:rsidP="00992B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933CF">
        <w:rPr>
          <w:rFonts w:ascii="Times New Roman" w:hAnsi="Times New Roman" w:cs="Times New Roman"/>
          <w:sz w:val="28"/>
          <w:szCs w:val="28"/>
          <w:lang w:val="kk-KZ"/>
        </w:rPr>
        <w:t>Оқуға түсуші хореографиялық композицияны (өзінің биін) дайындауы тиіс: биді хореографияның кез келген бағытында көрсету, хронометраж – 2 минут. Биді сахналық костюмде көрсетуге болады. Егер сахналық костюм болмаса, онда міндетті түрде – қара би "бодифлекс" (би купальнигі) немесе тығыз қара футболка, би қара трико (леггинстер). "Би композициясы": орындау техникасы мен мәнерлілігі, би сауаттылығы, би композициясының би қою заңдары мен ережелеріне сәйкестігі, сахналық мәдениеті.</w:t>
      </w:r>
    </w:p>
    <w:p w14:paraId="7B1A6044" w14:textId="77777777" w:rsidR="00992B04" w:rsidRDefault="00992B04" w:rsidP="00992B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3DEBFBA0" w14:textId="77777777" w:rsidR="00992B04" w:rsidRPr="001933CF" w:rsidRDefault="00992B04" w:rsidP="00992B0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</w:pPr>
      <w:r w:rsidRPr="001933CF"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  <w:t xml:space="preserve">"Би композициясы"шығармашылық емтиханында талапкердің би нөмірін бағалау критерийлері: </w:t>
      </w:r>
    </w:p>
    <w:p w14:paraId="21210AC2" w14:textId="77777777" w:rsidR="00992B04" w:rsidRPr="001933CF" w:rsidRDefault="00992B04" w:rsidP="00992B0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lang w:val="kk-KZ"/>
        </w:rPr>
      </w:pPr>
      <w:r w:rsidRPr="001933CF">
        <w:rPr>
          <w:rFonts w:ascii="Times New Roman" w:hAnsi="Times New Roman" w:cs="Times New Roman"/>
          <w:color w:val="FF0000"/>
          <w:sz w:val="28"/>
          <w:szCs w:val="28"/>
          <w:lang w:val="kk-KZ"/>
        </w:rPr>
        <w:t>5</w:t>
      </w:r>
      <w:r>
        <w:rPr>
          <w:rFonts w:ascii="Times New Roman" w:hAnsi="Times New Roman" w:cs="Times New Roman"/>
          <w:color w:val="FF0000"/>
          <w:sz w:val="28"/>
          <w:szCs w:val="28"/>
          <w:lang w:val="kk-KZ"/>
        </w:rPr>
        <w:t xml:space="preserve"> </w:t>
      </w:r>
      <w:r w:rsidRPr="001933CF">
        <w:rPr>
          <w:rFonts w:ascii="Times New Roman" w:hAnsi="Times New Roman" w:cs="Times New Roman"/>
          <w:color w:val="FF0000"/>
          <w:sz w:val="28"/>
          <w:szCs w:val="28"/>
          <w:lang w:val="kk-KZ"/>
        </w:rPr>
        <w:t>-</w:t>
      </w:r>
      <w:r>
        <w:rPr>
          <w:rFonts w:ascii="Times New Roman" w:hAnsi="Times New Roman" w:cs="Times New Roman"/>
          <w:color w:val="FF0000"/>
          <w:sz w:val="28"/>
          <w:szCs w:val="28"/>
          <w:lang w:val="kk-KZ"/>
        </w:rPr>
        <w:t xml:space="preserve"> </w:t>
      </w:r>
      <w:r w:rsidRPr="001933CF">
        <w:rPr>
          <w:rFonts w:ascii="Times New Roman" w:hAnsi="Times New Roman" w:cs="Times New Roman"/>
          <w:color w:val="FF0000"/>
          <w:sz w:val="28"/>
          <w:szCs w:val="28"/>
          <w:lang w:val="kk-KZ"/>
        </w:rPr>
        <w:t>жеткілікті орындаушылық шеберліктің болуы, әртістігі, би композициясының қойылымдық жұмысы драматургия заңдарына сәйкес құрылған.</w:t>
      </w:r>
    </w:p>
    <w:p w14:paraId="0BA681F5" w14:textId="77777777" w:rsidR="00992B04" w:rsidRPr="001933CF" w:rsidRDefault="00992B04" w:rsidP="00992B0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lang w:val="kk-KZ"/>
        </w:rPr>
      </w:pPr>
      <w:r w:rsidRPr="001933CF">
        <w:rPr>
          <w:rFonts w:ascii="Times New Roman" w:hAnsi="Times New Roman" w:cs="Times New Roman"/>
          <w:color w:val="FF0000"/>
          <w:sz w:val="28"/>
          <w:szCs w:val="28"/>
          <w:lang w:val="kk-KZ"/>
        </w:rPr>
        <w:t>4</w:t>
      </w:r>
      <w:r>
        <w:rPr>
          <w:rFonts w:ascii="Times New Roman" w:hAnsi="Times New Roman" w:cs="Times New Roman"/>
          <w:color w:val="FF0000"/>
          <w:sz w:val="28"/>
          <w:szCs w:val="28"/>
          <w:lang w:val="kk-KZ"/>
        </w:rPr>
        <w:t xml:space="preserve"> </w:t>
      </w:r>
      <w:r w:rsidRPr="001933CF">
        <w:rPr>
          <w:rFonts w:ascii="Times New Roman" w:hAnsi="Times New Roman" w:cs="Times New Roman"/>
          <w:color w:val="FF0000"/>
          <w:sz w:val="28"/>
          <w:szCs w:val="28"/>
          <w:lang w:val="kk-KZ"/>
        </w:rPr>
        <w:t>-</w:t>
      </w:r>
      <w:r>
        <w:rPr>
          <w:rFonts w:ascii="Times New Roman" w:hAnsi="Times New Roman" w:cs="Times New Roman"/>
          <w:color w:val="FF0000"/>
          <w:sz w:val="28"/>
          <w:szCs w:val="28"/>
          <w:lang w:val="kk-KZ"/>
        </w:rPr>
        <w:t xml:space="preserve"> </w:t>
      </w:r>
      <w:r w:rsidRPr="001933CF">
        <w:rPr>
          <w:rFonts w:ascii="Times New Roman" w:hAnsi="Times New Roman" w:cs="Times New Roman"/>
          <w:color w:val="FF0000"/>
          <w:sz w:val="28"/>
          <w:szCs w:val="28"/>
          <w:lang w:val="kk-KZ"/>
        </w:rPr>
        <w:t>орындаушылық шеберліктің шағын дәлсіздіктеріне, әртістілігіне, би композициясының қойылымдық жұмысында драматургия заңдары бойынша жеткіліксіз деңгейде тұрғызылуына жол беріледі.</w:t>
      </w:r>
    </w:p>
    <w:p w14:paraId="0DD44071" w14:textId="77777777" w:rsidR="00992B04" w:rsidRPr="001933CF" w:rsidRDefault="00992B04" w:rsidP="00992B0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lang w:val="kk-KZ"/>
        </w:rPr>
      </w:pPr>
      <w:r w:rsidRPr="001933CF">
        <w:rPr>
          <w:rFonts w:ascii="Times New Roman" w:hAnsi="Times New Roman" w:cs="Times New Roman"/>
          <w:color w:val="FF0000"/>
          <w:sz w:val="28"/>
          <w:szCs w:val="28"/>
          <w:lang w:val="kk-KZ"/>
        </w:rPr>
        <w:t>3 - орындаушылық шеберліктің жеткіліксіздігі, әртістіктің болуы, би композициясының қойылымдық жұмысында сурет салу жоқ, лексикалық материал әлсіз.</w:t>
      </w:r>
    </w:p>
    <w:p w14:paraId="22B8D784" w14:textId="77777777" w:rsidR="00992B04" w:rsidRDefault="00992B04" w:rsidP="00992B0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lang w:val="kk-KZ"/>
        </w:rPr>
      </w:pPr>
      <w:r w:rsidRPr="001933CF">
        <w:rPr>
          <w:rFonts w:ascii="Times New Roman" w:hAnsi="Times New Roman" w:cs="Times New Roman"/>
          <w:color w:val="FF0000"/>
          <w:sz w:val="28"/>
          <w:szCs w:val="28"/>
          <w:lang w:val="kk-KZ"/>
        </w:rPr>
        <w:t>2</w:t>
      </w:r>
      <w:r>
        <w:rPr>
          <w:rFonts w:ascii="Times New Roman" w:hAnsi="Times New Roman" w:cs="Times New Roman"/>
          <w:color w:val="FF0000"/>
          <w:sz w:val="28"/>
          <w:szCs w:val="28"/>
          <w:lang w:val="kk-KZ"/>
        </w:rPr>
        <w:t xml:space="preserve"> </w:t>
      </w:r>
      <w:r w:rsidRPr="001933CF">
        <w:rPr>
          <w:rFonts w:ascii="Times New Roman" w:hAnsi="Times New Roman" w:cs="Times New Roman"/>
          <w:color w:val="FF0000"/>
          <w:sz w:val="28"/>
          <w:szCs w:val="28"/>
          <w:lang w:val="kk-KZ"/>
        </w:rPr>
        <w:t>-</w:t>
      </w:r>
      <w:r>
        <w:rPr>
          <w:rFonts w:ascii="Times New Roman" w:hAnsi="Times New Roman" w:cs="Times New Roman"/>
          <w:color w:val="FF0000"/>
          <w:sz w:val="28"/>
          <w:szCs w:val="28"/>
          <w:lang w:val="kk-KZ"/>
        </w:rPr>
        <w:t xml:space="preserve"> </w:t>
      </w:r>
      <w:r w:rsidRPr="001933CF">
        <w:rPr>
          <w:rFonts w:ascii="Times New Roman" w:hAnsi="Times New Roman" w:cs="Times New Roman"/>
          <w:color w:val="FF0000"/>
          <w:sz w:val="28"/>
          <w:szCs w:val="28"/>
          <w:lang w:val="kk-KZ"/>
        </w:rPr>
        <w:t>Би нөмірі жоқ.</w:t>
      </w:r>
    </w:p>
    <w:p w14:paraId="6B8645F1" w14:textId="77777777" w:rsidR="00992B04" w:rsidRDefault="00992B04" w:rsidP="00992B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1936126F" w14:textId="77777777" w:rsidR="00992B04" w:rsidRDefault="00992B04" w:rsidP="00992B0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4A6DE4BF" w14:textId="77777777" w:rsidR="00992B04" w:rsidRPr="001933CF" w:rsidRDefault="00992B04" w:rsidP="00992B0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933CF">
        <w:rPr>
          <w:rFonts w:ascii="Times New Roman" w:hAnsi="Times New Roman" w:cs="Times New Roman"/>
          <w:b/>
          <w:sz w:val="28"/>
          <w:szCs w:val="28"/>
          <w:lang w:val="kk-KZ"/>
        </w:rPr>
        <w:t>Классикалық би негіздерін анықтау:</w:t>
      </w:r>
    </w:p>
    <w:p w14:paraId="74ED449B" w14:textId="77777777" w:rsidR="00992B04" w:rsidRPr="001933CF" w:rsidRDefault="00992B04" w:rsidP="00992B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933CF">
        <w:rPr>
          <w:rFonts w:ascii="Times New Roman" w:hAnsi="Times New Roman" w:cs="Times New Roman"/>
          <w:sz w:val="28"/>
          <w:szCs w:val="28"/>
          <w:lang w:val="kk-KZ"/>
        </w:rPr>
        <w:t>1. Preparation</w:t>
      </w:r>
    </w:p>
    <w:p w14:paraId="4D6DEA9D" w14:textId="77777777" w:rsidR="00992B04" w:rsidRPr="001933CF" w:rsidRDefault="00992B04" w:rsidP="00992B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933CF">
        <w:rPr>
          <w:rFonts w:ascii="Times New Roman" w:hAnsi="Times New Roman" w:cs="Times New Roman"/>
          <w:sz w:val="28"/>
          <w:szCs w:val="28"/>
          <w:lang w:val="kk-KZ"/>
        </w:rPr>
        <w:t xml:space="preserve">2. Тіректегі немесе ортасындағы Экзерсис </w:t>
      </w:r>
    </w:p>
    <w:p w14:paraId="0CCE7011" w14:textId="77777777" w:rsidR="00992B04" w:rsidRPr="001933CF" w:rsidRDefault="00992B04" w:rsidP="00992B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933CF">
        <w:rPr>
          <w:rFonts w:ascii="Times New Roman" w:hAnsi="Times New Roman" w:cs="Times New Roman"/>
          <w:sz w:val="28"/>
          <w:szCs w:val="28"/>
          <w:lang w:val="kk-KZ"/>
        </w:rPr>
        <w:t xml:space="preserve">3. demi plie - (деми плие) </w:t>
      </w:r>
    </w:p>
    <w:p w14:paraId="66ADE649" w14:textId="77777777" w:rsidR="00992B04" w:rsidRPr="001933CF" w:rsidRDefault="00992B04" w:rsidP="00992B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933CF">
        <w:rPr>
          <w:rFonts w:ascii="Times New Roman" w:hAnsi="Times New Roman" w:cs="Times New Roman"/>
          <w:sz w:val="28"/>
          <w:szCs w:val="28"/>
          <w:lang w:val="kk-KZ"/>
        </w:rPr>
        <w:t xml:space="preserve">4. grand plie- (гранд плие) </w:t>
      </w:r>
    </w:p>
    <w:p w14:paraId="38685B82" w14:textId="77777777" w:rsidR="00992B04" w:rsidRPr="001933CF" w:rsidRDefault="00992B04" w:rsidP="00992B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933CF">
        <w:rPr>
          <w:rFonts w:ascii="Times New Roman" w:hAnsi="Times New Roman" w:cs="Times New Roman"/>
          <w:sz w:val="28"/>
          <w:szCs w:val="28"/>
          <w:lang w:val="kk-KZ"/>
        </w:rPr>
        <w:t xml:space="preserve">5. relevé - (релеве </w:t>
      </w:r>
    </w:p>
    <w:p w14:paraId="168B4DAA" w14:textId="77777777" w:rsidR="00992B04" w:rsidRPr="001933CF" w:rsidRDefault="00992B04" w:rsidP="00992B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933CF">
        <w:rPr>
          <w:rFonts w:ascii="Times New Roman" w:hAnsi="Times New Roman" w:cs="Times New Roman"/>
          <w:sz w:val="28"/>
          <w:szCs w:val="28"/>
          <w:lang w:val="kk-KZ"/>
        </w:rPr>
        <w:t xml:space="preserve">6. battement tendu- (батман тандю) </w:t>
      </w:r>
    </w:p>
    <w:p w14:paraId="792F3883" w14:textId="77777777" w:rsidR="00992B04" w:rsidRPr="001933CF" w:rsidRDefault="00992B04" w:rsidP="00992B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933CF">
        <w:rPr>
          <w:rFonts w:ascii="Times New Roman" w:hAnsi="Times New Roman" w:cs="Times New Roman"/>
          <w:sz w:val="28"/>
          <w:szCs w:val="28"/>
          <w:lang w:val="kk-KZ"/>
        </w:rPr>
        <w:t>7. battement tendu jeté - (батман тандю жете)</w:t>
      </w:r>
    </w:p>
    <w:p w14:paraId="2397FDEA" w14:textId="77777777" w:rsidR="00992B04" w:rsidRPr="001933CF" w:rsidRDefault="00992B04" w:rsidP="00992B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933CF">
        <w:rPr>
          <w:rFonts w:ascii="Times New Roman" w:hAnsi="Times New Roman" w:cs="Times New Roman"/>
          <w:sz w:val="28"/>
          <w:szCs w:val="28"/>
          <w:lang w:val="kk-KZ"/>
        </w:rPr>
        <w:t xml:space="preserve">8. Деми Ронд-(деми ронд) </w:t>
      </w:r>
    </w:p>
    <w:p w14:paraId="18F4CB75" w14:textId="77777777" w:rsidR="00992B04" w:rsidRPr="001933CF" w:rsidRDefault="00992B04" w:rsidP="00992B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933CF">
        <w:rPr>
          <w:rFonts w:ascii="Times New Roman" w:hAnsi="Times New Roman" w:cs="Times New Roman"/>
          <w:sz w:val="28"/>
          <w:szCs w:val="28"/>
          <w:lang w:val="kk-KZ"/>
        </w:rPr>
        <w:t>9. rond dejamb parterre - (Ронд-де-жамб пар тер)</w:t>
      </w:r>
    </w:p>
    <w:p w14:paraId="022E0BFE" w14:textId="77777777" w:rsidR="00992B04" w:rsidRPr="001933CF" w:rsidRDefault="00992B04" w:rsidP="00992B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933CF">
        <w:rPr>
          <w:rFonts w:ascii="Times New Roman" w:hAnsi="Times New Roman" w:cs="Times New Roman"/>
          <w:sz w:val="28"/>
          <w:szCs w:val="28"/>
          <w:lang w:val="kk-KZ"/>
        </w:rPr>
        <w:t>10. battement fondu - (батман фондю)</w:t>
      </w:r>
    </w:p>
    <w:p w14:paraId="3B8EC380" w14:textId="77777777" w:rsidR="00992B04" w:rsidRPr="001933CF" w:rsidRDefault="00992B04" w:rsidP="00992B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933CF">
        <w:rPr>
          <w:rFonts w:ascii="Times New Roman" w:hAnsi="Times New Roman" w:cs="Times New Roman"/>
          <w:sz w:val="28"/>
          <w:szCs w:val="28"/>
          <w:lang w:val="kk-KZ"/>
        </w:rPr>
        <w:t xml:space="preserve">11. développe - (девелопе </w:t>
      </w:r>
    </w:p>
    <w:p w14:paraId="6EEED021" w14:textId="77777777" w:rsidR="00992B04" w:rsidRPr="001933CF" w:rsidRDefault="00992B04" w:rsidP="00992B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933CF">
        <w:rPr>
          <w:rFonts w:ascii="Times New Roman" w:hAnsi="Times New Roman" w:cs="Times New Roman"/>
          <w:sz w:val="28"/>
          <w:szCs w:val="28"/>
          <w:lang w:val="kk-KZ"/>
        </w:rPr>
        <w:t xml:space="preserve">12. adajio - (адажио) </w:t>
      </w:r>
    </w:p>
    <w:p w14:paraId="5AB36F88" w14:textId="77777777" w:rsidR="00992B04" w:rsidRPr="001933CF" w:rsidRDefault="00992B04" w:rsidP="00992B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933CF">
        <w:rPr>
          <w:rFonts w:ascii="Times New Roman" w:hAnsi="Times New Roman" w:cs="Times New Roman"/>
          <w:sz w:val="28"/>
          <w:szCs w:val="28"/>
          <w:lang w:val="kk-KZ"/>
        </w:rPr>
        <w:t xml:space="preserve">13. grand battement - (гранд батман) </w:t>
      </w:r>
    </w:p>
    <w:p w14:paraId="30CAA3D3" w14:textId="77777777" w:rsidR="00992B04" w:rsidRPr="001933CF" w:rsidRDefault="00992B04" w:rsidP="00992B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933CF">
        <w:rPr>
          <w:rFonts w:ascii="Times New Roman" w:hAnsi="Times New Roman" w:cs="Times New Roman"/>
          <w:sz w:val="28"/>
          <w:szCs w:val="28"/>
          <w:lang w:val="kk-KZ"/>
        </w:rPr>
        <w:t xml:space="preserve">14. pordebras- (пор-де-бра </w:t>
      </w:r>
    </w:p>
    <w:p w14:paraId="3C911B84" w14:textId="765711B9" w:rsidR="00A33934" w:rsidRPr="00992B04" w:rsidRDefault="00992B04" w:rsidP="00992B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933CF">
        <w:rPr>
          <w:rFonts w:ascii="Times New Roman" w:hAnsi="Times New Roman" w:cs="Times New Roman"/>
          <w:sz w:val="28"/>
          <w:szCs w:val="28"/>
          <w:lang w:val="kk-KZ"/>
        </w:rPr>
        <w:t>15. Аллегро - (аллегро</w:t>
      </w:r>
      <w:r>
        <w:rPr>
          <w:rFonts w:ascii="Times New Roman" w:hAnsi="Times New Roman" w:cs="Times New Roman"/>
          <w:sz w:val="28"/>
          <w:szCs w:val="28"/>
          <w:lang w:val="kk-KZ"/>
        </w:rPr>
        <w:t>)</w:t>
      </w:r>
      <w:bookmarkStart w:id="0" w:name="_GoBack"/>
      <w:bookmarkEnd w:id="0"/>
    </w:p>
    <w:sectPr w:rsidR="00A33934" w:rsidRPr="00992B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03E"/>
    <w:rsid w:val="002425C5"/>
    <w:rsid w:val="008A0521"/>
    <w:rsid w:val="00992B04"/>
    <w:rsid w:val="00D92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52E75"/>
  <w15:chartTrackingRefBased/>
  <w15:docId w15:val="{02AC4C06-DC31-479E-96A4-19A821EF6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92B0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618</Words>
  <Characters>3524</Characters>
  <Application>Microsoft Office Word</Application>
  <DocSecurity>0</DocSecurity>
  <Lines>29</Lines>
  <Paragraphs>8</Paragraphs>
  <ScaleCrop>false</ScaleCrop>
  <Company/>
  <LinksUpToDate>false</LinksUpToDate>
  <CharactersWithSpaces>4134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Музей</dc:creator>
  <cp:keywords/>
  <dc:description/>
  <cp:lastModifiedBy>Музей</cp:lastModifiedBy>
  <cp:revision>2</cp:revision>
  <dcterms:created xsi:type="dcterms:W3CDTF">2023-06-19T08:46:00Z</dcterms:created>
  <dcterms:modified xsi:type="dcterms:W3CDTF">2023-06-19T08:47:00Z</dcterms:modified>
</cp:coreProperties>
</file>