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81" w:rsidRDefault="006C1B7D">
      <w:r>
        <w:rPr>
          <w:noProof/>
          <w:lang w:eastAsia="ru-RU"/>
        </w:rPr>
        <w:drawing>
          <wp:inline distT="0" distB="0" distL="0" distR="0">
            <wp:extent cx="4762500" cy="4219575"/>
            <wp:effectExtent l="209550" t="0" r="323850" b="3524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19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324E1" w:rsidRDefault="006C1B7D" w:rsidP="00E324E1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C6091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Профилактика солнечного и теплового </w:t>
      </w:r>
      <w:r w:rsidR="00E324E1" w:rsidRPr="00C6091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удара</w:t>
      </w:r>
      <w:r w:rsidR="00E324E1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,</w:t>
      </w:r>
    </w:p>
    <w:p w:rsidR="006C1B7D" w:rsidRPr="00C6091C" w:rsidRDefault="00E324E1" w:rsidP="00E324E1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оказание</w:t>
      </w:r>
      <w:r w:rsidR="00C6091C" w:rsidRPr="00C6091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 первой медицинской помощи</w:t>
      </w:r>
    </w:p>
    <w:p w:rsidR="003C638F" w:rsidRPr="00C6091C" w:rsidRDefault="006C1B7D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Тепловой удар и солнечный удар очень схожи по механизму развития. И то и другое – результат воздействия тепловой энергии на организм человека. Тепловой удар может развиться в разных ситуациях: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E324E1">
        <w:rPr>
          <w:rFonts w:ascii="Times New Roman" w:hAnsi="Times New Roman" w:cs="Times New Roman"/>
          <w:sz w:val="24"/>
          <w:szCs w:val="24"/>
        </w:rPr>
        <w:t>Т</w:t>
      </w:r>
      <w:r w:rsidR="006C1B7D" w:rsidRPr="00C6091C">
        <w:rPr>
          <w:rFonts w:ascii="Times New Roman" w:hAnsi="Times New Roman" w:cs="Times New Roman"/>
          <w:sz w:val="24"/>
          <w:szCs w:val="24"/>
        </w:rPr>
        <w:t>емпература окружающей среды выше нормальной температуры человеческого тела;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E324E1">
        <w:rPr>
          <w:rFonts w:ascii="Times New Roman" w:hAnsi="Times New Roman" w:cs="Times New Roman"/>
          <w:sz w:val="24"/>
          <w:szCs w:val="24"/>
        </w:rPr>
        <w:t>Т</w:t>
      </w:r>
      <w:r w:rsidR="006C1B7D" w:rsidRPr="00C6091C">
        <w:rPr>
          <w:rFonts w:ascii="Times New Roman" w:hAnsi="Times New Roman" w:cs="Times New Roman"/>
          <w:sz w:val="24"/>
          <w:szCs w:val="24"/>
        </w:rPr>
        <w:t>емпература не слишком высокая, но человек выполняет тяжелую физическую работу;</w:t>
      </w:r>
    </w:p>
    <w:p w:rsidR="006C1B7D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E324E1">
        <w:rPr>
          <w:rFonts w:ascii="Times New Roman" w:hAnsi="Times New Roman" w:cs="Times New Roman"/>
          <w:sz w:val="24"/>
          <w:szCs w:val="24"/>
        </w:rPr>
        <w:t>Н</w:t>
      </w:r>
      <w:r w:rsidR="006C1B7D" w:rsidRPr="00C6091C">
        <w:rPr>
          <w:rFonts w:ascii="Times New Roman" w:hAnsi="Times New Roman" w:cs="Times New Roman"/>
          <w:sz w:val="24"/>
          <w:szCs w:val="24"/>
        </w:rPr>
        <w:t>а тело и, особенно, голову человека оказывают воздействие прямые солнечные лучи (солнечный удар).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91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теплового и солнечного удара предусматривает рациональный режим: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C6091C" w:rsidRPr="00C6091C">
        <w:rPr>
          <w:rFonts w:ascii="Times New Roman" w:hAnsi="Times New Roman" w:cs="Times New Roman"/>
          <w:sz w:val="24"/>
          <w:szCs w:val="24"/>
        </w:rPr>
        <w:t xml:space="preserve"> </w:t>
      </w:r>
      <w:r w:rsidR="00E324E1">
        <w:rPr>
          <w:rFonts w:ascii="Times New Roman" w:hAnsi="Times New Roman" w:cs="Times New Roman"/>
          <w:sz w:val="24"/>
          <w:szCs w:val="24"/>
        </w:rPr>
        <w:t>П</w:t>
      </w:r>
      <w:r w:rsidRPr="00C6091C">
        <w:rPr>
          <w:rFonts w:ascii="Times New Roman" w:hAnsi="Times New Roman" w:cs="Times New Roman"/>
          <w:sz w:val="24"/>
          <w:szCs w:val="24"/>
        </w:rPr>
        <w:t>олуденные часы проводить в кондиционированном</w:t>
      </w:r>
      <w:r w:rsidR="00E324E1">
        <w:rPr>
          <w:rFonts w:ascii="Times New Roman" w:hAnsi="Times New Roman" w:cs="Times New Roman"/>
          <w:sz w:val="24"/>
          <w:szCs w:val="24"/>
        </w:rPr>
        <w:t>/прохладном</w:t>
      </w:r>
      <w:r w:rsidRPr="00C6091C">
        <w:rPr>
          <w:rFonts w:ascii="Times New Roman" w:hAnsi="Times New Roman" w:cs="Times New Roman"/>
          <w:sz w:val="24"/>
          <w:szCs w:val="24"/>
        </w:rPr>
        <w:t xml:space="preserve"> помещении;</w:t>
      </w:r>
    </w:p>
    <w:p w:rsidR="003C638F" w:rsidRPr="00C6091C" w:rsidRDefault="00E324E1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3C638F" w:rsidRPr="00C6091C">
        <w:rPr>
          <w:rFonts w:ascii="Times New Roman" w:hAnsi="Times New Roman" w:cs="Times New Roman"/>
          <w:sz w:val="24"/>
          <w:szCs w:val="24"/>
        </w:rPr>
        <w:t>ыходить на улицу, особенно для физической работы, следует только утром или вечером;</w:t>
      </w:r>
    </w:p>
    <w:p w:rsidR="003C638F" w:rsidRPr="00C6091C" w:rsidRDefault="00E324E1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C638F" w:rsidRPr="00C6091C">
        <w:rPr>
          <w:rFonts w:ascii="Times New Roman" w:hAnsi="Times New Roman" w:cs="Times New Roman"/>
          <w:sz w:val="24"/>
          <w:szCs w:val="24"/>
        </w:rPr>
        <w:t>равильную одежду: она должна быть свободной и пропускать влагу;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C6091C" w:rsidRPr="00C6091C">
        <w:rPr>
          <w:rFonts w:ascii="Times New Roman" w:hAnsi="Times New Roman" w:cs="Times New Roman"/>
          <w:sz w:val="24"/>
          <w:szCs w:val="24"/>
        </w:rPr>
        <w:t xml:space="preserve"> </w:t>
      </w:r>
      <w:r w:rsidR="00E324E1">
        <w:rPr>
          <w:rFonts w:ascii="Times New Roman" w:hAnsi="Times New Roman" w:cs="Times New Roman"/>
          <w:sz w:val="24"/>
          <w:szCs w:val="24"/>
        </w:rPr>
        <w:t>Н</w:t>
      </w:r>
      <w:r w:rsidRPr="00C6091C">
        <w:rPr>
          <w:rFonts w:ascii="Times New Roman" w:hAnsi="Times New Roman" w:cs="Times New Roman"/>
          <w:sz w:val="24"/>
          <w:szCs w:val="24"/>
        </w:rPr>
        <w:t>епременно должна быть прикрыта от прямых солнечных лучей голова;</w:t>
      </w:r>
    </w:p>
    <w:p w:rsidR="00C6091C" w:rsidRPr="00C6091C" w:rsidRDefault="00E324E1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C638F" w:rsidRPr="00C6091C">
        <w:rPr>
          <w:rFonts w:ascii="Times New Roman" w:hAnsi="Times New Roman" w:cs="Times New Roman"/>
          <w:sz w:val="24"/>
          <w:szCs w:val="24"/>
        </w:rPr>
        <w:t>азумную диету: в жару предпочтительне</w:t>
      </w:r>
      <w:r w:rsidR="00C6091C" w:rsidRPr="00C6091C">
        <w:rPr>
          <w:rFonts w:ascii="Times New Roman" w:hAnsi="Times New Roman" w:cs="Times New Roman"/>
          <w:sz w:val="24"/>
          <w:szCs w:val="24"/>
        </w:rPr>
        <w:t>е плотный ужин, но легкий обед, н</w:t>
      </w:r>
      <w:r w:rsidR="003C638F" w:rsidRPr="00C6091C">
        <w:rPr>
          <w:rFonts w:ascii="Times New Roman" w:hAnsi="Times New Roman" w:cs="Times New Roman"/>
          <w:sz w:val="24"/>
          <w:szCs w:val="24"/>
        </w:rPr>
        <w:t>епременно нужно компенсировать потери жидкости на испарение. При физической работе в жару оптимально выпивать стакан воды через каждые четверть часа.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91C">
        <w:rPr>
          <w:rFonts w:ascii="Times New Roman" w:hAnsi="Times New Roman" w:cs="Times New Roman"/>
          <w:b/>
          <w:sz w:val="24"/>
          <w:szCs w:val="24"/>
          <w:u w:val="single"/>
        </w:rPr>
        <w:t>Факторы влияющие на риск получения теплового/солнечного удара:</w:t>
      </w:r>
    </w:p>
    <w:p w:rsidR="003C638F" w:rsidRPr="003C638F" w:rsidRDefault="003C638F" w:rsidP="00C6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C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лительное пребывание под прямыми лучами солнца – отдых, прогулки;</w:t>
      </w:r>
    </w:p>
    <w:p w:rsidR="003C638F" w:rsidRPr="003C638F" w:rsidRDefault="003C638F" w:rsidP="00C6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2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C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епокрытая головным убором голова;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 xml:space="preserve">- </w:t>
      </w:r>
      <w:r w:rsidR="00E324E1">
        <w:rPr>
          <w:rFonts w:ascii="Times New Roman" w:hAnsi="Times New Roman" w:cs="Times New Roman"/>
          <w:sz w:val="24"/>
          <w:szCs w:val="24"/>
        </w:rPr>
        <w:t>А</w:t>
      </w:r>
      <w:r w:rsidRPr="00C6091C">
        <w:rPr>
          <w:rFonts w:ascii="Times New Roman" w:hAnsi="Times New Roman" w:cs="Times New Roman"/>
          <w:sz w:val="24"/>
          <w:szCs w:val="24"/>
        </w:rPr>
        <w:t>лкоголь и плотный обед;</w:t>
      </w:r>
    </w:p>
    <w:p w:rsidR="003C638F" w:rsidRPr="00C6091C" w:rsidRDefault="00E324E1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3C638F" w:rsidRPr="00C6091C">
        <w:rPr>
          <w:rFonts w:ascii="Times New Roman" w:hAnsi="Times New Roman" w:cs="Times New Roman"/>
          <w:sz w:val="24"/>
          <w:szCs w:val="24"/>
        </w:rPr>
        <w:t>езветренная и влажная погода;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E324E1">
        <w:rPr>
          <w:rFonts w:ascii="Times New Roman" w:hAnsi="Times New Roman" w:cs="Times New Roman"/>
          <w:sz w:val="24"/>
          <w:szCs w:val="24"/>
        </w:rPr>
        <w:t xml:space="preserve"> П</w:t>
      </w:r>
      <w:r w:rsidR="006C1B7D" w:rsidRPr="00C6091C">
        <w:rPr>
          <w:rFonts w:ascii="Times New Roman" w:hAnsi="Times New Roman" w:cs="Times New Roman"/>
          <w:sz w:val="24"/>
          <w:szCs w:val="24"/>
        </w:rPr>
        <w:t>л</w:t>
      </w:r>
      <w:r w:rsidRPr="00C6091C">
        <w:rPr>
          <w:rFonts w:ascii="Times New Roman" w:hAnsi="Times New Roman" w:cs="Times New Roman"/>
          <w:sz w:val="24"/>
          <w:szCs w:val="24"/>
        </w:rPr>
        <w:t>отная влагонепроницаемая одежда;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E324E1">
        <w:rPr>
          <w:rFonts w:ascii="Times New Roman" w:hAnsi="Times New Roman" w:cs="Times New Roman"/>
          <w:sz w:val="24"/>
          <w:szCs w:val="24"/>
        </w:rPr>
        <w:t xml:space="preserve"> Л</w:t>
      </w:r>
      <w:r w:rsidRPr="00C6091C">
        <w:rPr>
          <w:rFonts w:ascii="Times New Roman" w:hAnsi="Times New Roman" w:cs="Times New Roman"/>
          <w:sz w:val="24"/>
          <w:szCs w:val="24"/>
        </w:rPr>
        <w:t>ишний вес;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24E1">
        <w:rPr>
          <w:rFonts w:ascii="Times New Roman" w:hAnsi="Times New Roman" w:cs="Times New Roman"/>
          <w:sz w:val="24"/>
          <w:szCs w:val="24"/>
        </w:rPr>
        <w:t xml:space="preserve"> Х</w:t>
      </w:r>
      <w:r w:rsidR="006C1B7D" w:rsidRPr="00C6091C">
        <w:rPr>
          <w:rFonts w:ascii="Times New Roman" w:hAnsi="Times New Roman" w:cs="Times New Roman"/>
          <w:sz w:val="24"/>
          <w:szCs w:val="24"/>
        </w:rPr>
        <w:t>ронические заболе</w:t>
      </w:r>
      <w:r w:rsidRPr="00C6091C">
        <w:rPr>
          <w:rFonts w:ascii="Times New Roman" w:hAnsi="Times New Roman" w:cs="Times New Roman"/>
          <w:sz w:val="24"/>
          <w:szCs w:val="24"/>
        </w:rPr>
        <w:t>вания сердца и нервной системы;</w:t>
      </w:r>
    </w:p>
    <w:p w:rsidR="006C1B7D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-</w:t>
      </w:r>
      <w:r w:rsidR="00E324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24E1">
        <w:rPr>
          <w:rFonts w:ascii="Times New Roman" w:hAnsi="Times New Roman" w:cs="Times New Roman"/>
          <w:sz w:val="24"/>
          <w:szCs w:val="24"/>
        </w:rPr>
        <w:t>Н</w:t>
      </w:r>
      <w:r w:rsidR="006C1B7D" w:rsidRPr="00C6091C">
        <w:rPr>
          <w:rFonts w:ascii="Times New Roman" w:hAnsi="Times New Roman" w:cs="Times New Roman"/>
          <w:sz w:val="24"/>
          <w:szCs w:val="24"/>
        </w:rPr>
        <w:t>екоторые лекарства (например, мочегонные и транквилизаторы) повышают угрозу развития гипертермии.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091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Признаки солнечного и теплового удара</w:t>
      </w:r>
      <w:r w:rsidR="00C6091C" w:rsidRPr="00C6091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Симптомы солнечного и теплового удара развиваются быстро и нарастают внезапно. 1.Появляется апатия, жажда, могут быть тянущие боли в мышцах;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2.Поднимается температура, в легких случаях – до субфебрильной, в тяжелых – до 42С;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3.Кожа краснеет, горячая на ощупь, сначала она влажная от пота, при нарастании клинических проявлений становится сухой;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4.Нарастает головная боль, появляется тошнота, рвота, пульс частый, тоны сердца приглушены, дыхание, учащенное;</w:t>
      </w:r>
    </w:p>
    <w:p w:rsidR="003C638F" w:rsidRPr="00C6091C" w:rsidRDefault="003C638F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91C">
        <w:rPr>
          <w:rFonts w:ascii="Times New Roman" w:hAnsi="Times New Roman" w:cs="Times New Roman"/>
          <w:sz w:val="24"/>
          <w:szCs w:val="24"/>
        </w:rPr>
        <w:t>5.Нарушение сознания в легких случаях ограничивается заторможенностью, в средне тяжелых случаях могут быть обмороки, в тяжелых – галлюцинации, судороги, кома.</w:t>
      </w:r>
    </w:p>
    <w:p w:rsidR="00C6091C" w:rsidRPr="00C6091C" w:rsidRDefault="00C6091C" w:rsidP="00C60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91C">
        <w:rPr>
          <w:rFonts w:ascii="Times New Roman" w:hAnsi="Times New Roman" w:cs="Times New Roman"/>
          <w:b/>
          <w:sz w:val="24"/>
          <w:szCs w:val="24"/>
          <w:u w:val="single"/>
        </w:rPr>
        <w:t>Первая помощь:</w:t>
      </w:r>
    </w:p>
    <w:p w:rsidR="00C6091C" w:rsidRPr="00C6091C" w:rsidRDefault="00C6091C" w:rsidP="00C6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Необходимо перенести пострадавшего в тень или прохладное помещение и положить его, приподняв голову;</w:t>
      </w:r>
    </w:p>
    <w:p w:rsidR="00C6091C" w:rsidRPr="00C6091C" w:rsidRDefault="00C6091C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>
            <wp:extent cx="2057400" cy="1371600"/>
            <wp:effectExtent l="0" t="0" r="0" b="0"/>
            <wp:docPr id="6" name="Рисунок 6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1C" w:rsidRPr="00C6091C" w:rsidRDefault="00C6091C" w:rsidP="00C6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Нужно снять одежду, ослабить ремень и все стесняющие движения элементы;</w:t>
      </w:r>
    </w:p>
    <w:p w:rsidR="00C6091C" w:rsidRPr="00C6091C" w:rsidRDefault="00C6091C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>
            <wp:extent cx="2057400" cy="1371600"/>
            <wp:effectExtent l="0" t="0" r="0" b="0"/>
            <wp:docPr id="5" name="Рисунок 5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1C" w:rsidRPr="00C6091C" w:rsidRDefault="00C6091C" w:rsidP="00C6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Приложить к голове холодный компресс. Тело обтереть холодной водой, начиная с области сердца, или обернуть влажной простыней.</w:t>
      </w:r>
    </w:p>
    <w:p w:rsidR="00C6091C" w:rsidRDefault="00C6091C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>
            <wp:extent cx="2057400" cy="1371600"/>
            <wp:effectExtent l="0" t="0" r="0" b="0"/>
            <wp:docPr id="4" name="Рисунок 4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E1" w:rsidRDefault="00E324E1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E324E1" w:rsidRDefault="00E324E1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E324E1" w:rsidRDefault="00E324E1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E324E1" w:rsidRPr="00C6091C" w:rsidRDefault="00E324E1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</w:p>
    <w:p w:rsidR="00C6091C" w:rsidRPr="00C6091C" w:rsidRDefault="00C6091C" w:rsidP="00C6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lastRenderedPageBreak/>
        <w:t xml:space="preserve">Если человек в сознании напоить прохладной водой. В случае потери сознания возбудить дыхание нашатырным спиртом и перевернуть пострадавшего на бок (при отсутствии нашатырного спирта, воспользоваться любым раздражающим средством – одеколон и </w:t>
      </w:r>
      <w:proofErr w:type="spellStart"/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тд</w:t>
      </w:r>
      <w:proofErr w:type="spellEnd"/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.).</w:t>
      </w:r>
    </w:p>
    <w:p w:rsidR="00C6091C" w:rsidRPr="00C6091C" w:rsidRDefault="00C6091C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>
            <wp:extent cx="2057400" cy="1371600"/>
            <wp:effectExtent l="0" t="0" r="0" b="0"/>
            <wp:docPr id="3" name="Рисунок 3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1C" w:rsidRPr="00C6091C" w:rsidRDefault="00C6091C" w:rsidP="00C6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Вызвать скорую помощь,103.</w:t>
      </w:r>
    </w:p>
    <w:p w:rsidR="00C6091C" w:rsidRPr="00C6091C" w:rsidRDefault="00C6091C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noProof/>
          <w:color w:val="2C2A29"/>
          <w:sz w:val="24"/>
          <w:szCs w:val="24"/>
          <w:lang w:eastAsia="ru-RU"/>
        </w:rPr>
        <w:drawing>
          <wp:inline distT="0" distB="0" distL="0" distR="0">
            <wp:extent cx="2057400" cy="1371600"/>
            <wp:effectExtent l="0" t="0" r="0" b="0"/>
            <wp:docPr id="2" name="Рисунок 2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1C" w:rsidRPr="00C6091C" w:rsidRDefault="00C6091C" w:rsidP="00C609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C2A29"/>
          <w:sz w:val="24"/>
          <w:szCs w:val="24"/>
          <w:u w:val="single"/>
          <w:lang w:eastAsia="ru-RU"/>
        </w:rPr>
      </w:pPr>
      <w:r w:rsidRPr="00C60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Заключение:</w:t>
      </w:r>
    </w:p>
    <w:p w:rsidR="00C6091C" w:rsidRPr="00C6091C" w:rsidRDefault="00C6091C" w:rsidP="00C6091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Чтобы летние деньки приносили радость, а не создавали проблем, необходимо соблюдать профилактические меры:</w:t>
      </w:r>
    </w:p>
    <w:p w:rsidR="00C6091C" w:rsidRPr="00C6091C" w:rsidRDefault="00C6091C" w:rsidP="00C6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Не выходите на улицу без головного убора;</w:t>
      </w:r>
    </w:p>
    <w:p w:rsidR="00C6091C" w:rsidRPr="00C6091C" w:rsidRDefault="00C6091C" w:rsidP="00C6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Носите одежду светлых тонов из натуральных, дышащих тканей;</w:t>
      </w:r>
    </w:p>
    <w:p w:rsidR="00C6091C" w:rsidRPr="00C6091C" w:rsidRDefault="00C6091C" w:rsidP="00C6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Избегайте прямых солнечных лучей;</w:t>
      </w:r>
    </w:p>
    <w:p w:rsidR="00C6091C" w:rsidRPr="00C6091C" w:rsidRDefault="00C6091C" w:rsidP="00C6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Ограничьте потребление жирной, тяжелой пищи и скоропортящихся продуктов (включая мороженое). Отдайте предпочтение холодным (но не ледяным) супам, нежирному мясу, овощам и фруктам;</w:t>
      </w:r>
    </w:p>
    <w:p w:rsidR="00C6091C" w:rsidRPr="00C6091C" w:rsidRDefault="00C6091C" w:rsidP="00C6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Употребляйте достаточное количество негазированной воды или прохладного зеленого чая;</w:t>
      </w:r>
    </w:p>
    <w:p w:rsidR="00C6091C" w:rsidRPr="00C6091C" w:rsidRDefault="00C6091C" w:rsidP="00C6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Воздержитесь от алкоголя.</w:t>
      </w:r>
    </w:p>
    <w:p w:rsidR="00C6091C" w:rsidRPr="00C6091C" w:rsidRDefault="00C6091C" w:rsidP="00C6091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</w:pPr>
      <w:r w:rsidRPr="00C6091C">
        <w:rPr>
          <w:rFonts w:ascii="Times New Roman" w:eastAsia="Times New Roman" w:hAnsi="Times New Roman" w:cs="Times New Roman"/>
          <w:color w:val="2C2A29"/>
          <w:sz w:val="24"/>
          <w:szCs w:val="24"/>
          <w:lang w:eastAsia="ru-RU"/>
        </w:rPr>
        <w:t>Эти простые меры помогут избежать не только тепловых и солнечных ударов, но и других распространенных летних проблем - пищевых отравлений, обезвоживания и несчастных случаев на воде.</w:t>
      </w:r>
    </w:p>
    <w:p w:rsidR="006C1B7D" w:rsidRPr="00C6091C" w:rsidRDefault="006C1B7D" w:rsidP="00C6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B7D" w:rsidRPr="00C6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66B"/>
    <w:multiLevelType w:val="multilevel"/>
    <w:tmpl w:val="B2F2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B6E7F"/>
    <w:multiLevelType w:val="multilevel"/>
    <w:tmpl w:val="9FC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87A4D"/>
    <w:multiLevelType w:val="multilevel"/>
    <w:tmpl w:val="6388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E86189"/>
    <w:multiLevelType w:val="multilevel"/>
    <w:tmpl w:val="3C2C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32"/>
    <w:rsid w:val="003C638F"/>
    <w:rsid w:val="005D1532"/>
    <w:rsid w:val="006C1B7D"/>
    <w:rsid w:val="00BA0081"/>
    <w:rsid w:val="00C6091C"/>
    <w:rsid w:val="00E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031A-8BF0-4876-8035-7DEE596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own">
    <w:name w:val="brown"/>
    <w:basedOn w:val="a0"/>
    <w:rsid w:val="00C6091C"/>
  </w:style>
  <w:style w:type="paragraph" w:styleId="a4">
    <w:name w:val="List Paragraph"/>
    <w:basedOn w:val="a"/>
    <w:uiPriority w:val="34"/>
    <w:qFormat/>
    <w:rsid w:val="00C6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3</cp:revision>
  <dcterms:created xsi:type="dcterms:W3CDTF">2023-05-29T09:09:00Z</dcterms:created>
  <dcterms:modified xsi:type="dcterms:W3CDTF">2023-05-29T09:47:00Z</dcterms:modified>
</cp:coreProperties>
</file>