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4F" w:rsidRPr="00F0234F" w:rsidRDefault="00F0234F" w:rsidP="00F0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  <w:r w:rsidRPr="00F0234F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 xml:space="preserve">АТА-АНАЛАРҒА АРНАЛҒАН ҰСЫНЫСТАР ЖАЗҒЫ </w:t>
      </w:r>
    </w:p>
    <w:p w:rsidR="00F0234F" w:rsidRPr="00F0234F" w:rsidRDefault="00F0234F" w:rsidP="00F0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F0234F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>ДЕМАЛЫС КЕЗІНДЕ</w:t>
      </w:r>
    </w:p>
    <w:p w:rsidR="00B358E8" w:rsidRDefault="00B358E8" w:rsidP="00F0234F">
      <w:pPr>
        <w:jc w:val="both"/>
        <w:rPr>
          <w:b/>
        </w:rPr>
      </w:pPr>
    </w:p>
    <w:p w:rsidR="00F0234F" w:rsidRPr="00F0234F" w:rsidRDefault="00F0234F" w:rsidP="0017096D">
      <w:pPr>
        <w:pStyle w:val="HTML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Жазғы демалыс - бұл баланың денсаулығын жақсарту үшін барлық қол жетімді мүмкіндіктерді пайдалану қажет</w:t>
      </w:r>
      <w:r w:rsidR="0017096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ті</w:t>
      </w: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ең қолайлы уақыт. Күн, ауа және су </w:t>
      </w:r>
      <w:r w:rsidR="0017096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– </w:t>
      </w: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кез келген жастағы балалар </w:t>
      </w:r>
      <w:r w:rsidR="0017096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үшін ең қолайлы факторларға жатады</w:t>
      </w: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F0234F" w:rsidRPr="00F0234F" w:rsidRDefault="00F0234F" w:rsidP="00F0234F">
      <w:pPr>
        <w:pStyle w:val="HTML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Психологиялық ыңғайсыздықтың, жанжалдардың, аурулардың алдын алу үшін баланы жазғы демалысқа алдын ала дайындау керек.</w:t>
      </w:r>
    </w:p>
    <w:p w:rsidR="00F0234F" w:rsidRPr="0017096D" w:rsidRDefault="0017096D" w:rsidP="00F0234F">
      <w:pPr>
        <w:pStyle w:val="HTML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Бастапқыда, балаға жеткілікті ұйықтап алуына мүмкіндік жасау</w:t>
      </w:r>
      <w:r w:rsidR="00F0234F"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!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</w:t>
      </w:r>
      <w:r w:rsidR="00F0234F"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алардың көпшілігі мектеп күндерінде 1 - 1,5, кейде тіпт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і 2 сағат ұйықтай алмайды. Сондықтан</w:t>
      </w:r>
      <w:r w:rsidR="00F0234F"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балалық невроздар көбінесе ұйқының жүйелі болмауының нәтижесінде дамиды.</w:t>
      </w:r>
    </w:p>
    <w:p w:rsidR="00F0234F" w:rsidRDefault="00F0234F" w:rsidP="00F0234F">
      <w:pPr>
        <w:pStyle w:val="HTML"/>
        <w:ind w:firstLine="567"/>
        <w:jc w:val="both"/>
        <w:rPr>
          <w:b/>
          <w:lang w:val="kk-KZ"/>
        </w:rPr>
      </w:pP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Түрлі гаджеттерді пайдалануды азайтыңыз, өйткені жазғы демалыс балаңызға сіз көптен бері жоспарлап жүрген, бірақ оқу жылында үлгермеген нәрсені берудің ең жақсы уақыты. Баламен </w:t>
      </w:r>
      <w:r w:rsidR="0017096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қарым-қатынас жасауға уақыт көлемі арттады</w:t>
      </w: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  <w:r w:rsidRPr="00F0234F">
        <w:rPr>
          <w:b/>
          <w:lang w:val="kk-KZ"/>
        </w:rPr>
        <w:t xml:space="preserve"> </w:t>
      </w:r>
    </w:p>
    <w:p w:rsidR="00F0234F" w:rsidRPr="00F0234F" w:rsidRDefault="00F0234F" w:rsidP="00F0234F">
      <w:pPr>
        <w:pStyle w:val="HTML"/>
        <w:ind w:firstLine="567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Баланың оқу әрекетіне</w:t>
      </w:r>
      <w:r w:rsidR="0017096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қызығушылығына әсер ету. Ол үшін</w:t>
      </w: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:</w:t>
      </w:r>
    </w:p>
    <w:p w:rsidR="00F0234F" w:rsidRPr="00F0234F" w:rsidRDefault="0017096D" w:rsidP="00F0234F">
      <w:pPr>
        <w:pStyle w:val="HTML"/>
        <w:ind w:firstLine="567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• С</w:t>
      </w:r>
      <w:r w:rsidR="00F0234F"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іздің өміріңізде жақсы білімнің маңызды рөлін атап өту; таныстарды (үлкендер немесе балалар) талқылағанда, олардың білім сапасы мен деңгейіне назар аудару;</w:t>
      </w:r>
    </w:p>
    <w:p w:rsidR="00F0234F" w:rsidRPr="00F0234F" w:rsidRDefault="00F0234F" w:rsidP="00F0234F">
      <w:pPr>
        <w:pStyle w:val="HTML"/>
        <w:ind w:firstLine="567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• Өндірістегі құзыретті мамандарға сұранысты атап өту;</w:t>
      </w:r>
    </w:p>
    <w:p w:rsidR="00F0234F" w:rsidRPr="00F0234F" w:rsidRDefault="0017096D" w:rsidP="00F0234F">
      <w:pPr>
        <w:pStyle w:val="HTML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• Б</w:t>
      </w:r>
      <w:r w:rsidR="00F0234F"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алаңыздың бейімділігі мен қызығушылықтарына мұқият болыңыз, олардың дамуына, білімнің кеңірек салаларын меңгеруіне ықпал етіңіз.</w:t>
      </w:r>
    </w:p>
    <w:p w:rsidR="00F0234F" w:rsidRPr="00F0234F" w:rsidRDefault="00F0234F" w:rsidP="00F0234F">
      <w:pPr>
        <w:pStyle w:val="HTML"/>
        <w:ind w:firstLine="567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Мүмкіндіктердің кең ауқымынан сіздің балаңызға және сізге сәйкес келетін жазғы демалыс, ойын-сауық, іс-әрекет түрлерін таңдаңыз.</w:t>
      </w:r>
    </w:p>
    <w:p w:rsidR="00F0234F" w:rsidRPr="00F0234F" w:rsidRDefault="00F0234F" w:rsidP="00F0234F">
      <w:pPr>
        <w:pStyle w:val="HTML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Пайдалы өмірлік дағдыларды меңгеру (жөндеу, үйді абаттандыру және басқа іс-шаралар). </w:t>
      </w:r>
      <w:r w:rsidR="0017096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Оқу-тәрбие процессімен байлнасыты ата-ана мен бала арасындағы іс-әрекет с</w:t>
      </w: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енімсіздіктің, алаңдаушылықтың, өзін-өзі төмен бағалаудың, аутодеструктивті мінез-құлықтың </w:t>
      </w:r>
      <w:r w:rsidR="0017096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алдын алудың маңызды құралы болып табылады</w:t>
      </w: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 Балаңызға өзін ересек және тәуелсіз сезінуге мүмкіндік беріңіз. Өз бетінше шешім қабылдау және жауапкершілік өсудің ажырамас бөлігі. Қабылдау, қолдау көрсету стратегиясын қолданыңыз.</w:t>
      </w:r>
    </w:p>
    <w:p w:rsidR="00F0234F" w:rsidRPr="0017096D" w:rsidRDefault="00F0234F" w:rsidP="00F0234F">
      <w:pPr>
        <w:pStyle w:val="HTML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Баланың тамақтануын </w:t>
      </w:r>
      <w:r w:rsidR="0017096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салыстырыңыз</w:t>
      </w: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, оның диетасында ақуыздар мен көмі</w:t>
      </w:r>
      <w:r w:rsidR="0017096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рсулардың жеткілікті мөлшері болу керек, оған</w:t>
      </w: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сүт және ет өнімдері, жаңа піскен жемістер, жидектер мен көкөністер</w:t>
      </w:r>
      <w:r w:rsidR="0017096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жатады. </w:t>
      </w: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Жаз - витаминдердің жетіспеушілігін толтыру үшін ең қолайлы кезең.</w:t>
      </w:r>
    </w:p>
    <w:p w:rsidR="00F0234F" w:rsidRPr="00F0234F" w:rsidRDefault="00F0234F" w:rsidP="00F0234F">
      <w:pPr>
        <w:pStyle w:val="HTML"/>
        <w:ind w:firstLine="567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F0234F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Мереке кезінде баланың қауі</w:t>
      </w:r>
      <w:r w:rsidR="0017096D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псіздігіне қамқорлық жасау қажет</w:t>
      </w:r>
      <w:r w:rsidRPr="00F0234F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:</w:t>
      </w:r>
    </w:p>
    <w:p w:rsidR="00F0234F" w:rsidRPr="00F0234F" w:rsidRDefault="00F0234F" w:rsidP="00F0234F">
      <w:pPr>
        <w:pStyle w:val="HTML"/>
        <w:ind w:firstLine="567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Кәмеле</w:t>
      </w:r>
      <w:r w:rsidR="0017096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тке толмағандардың түнгі уақыт кезеңінде</w:t>
      </w: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ойын-сауық мекемелерінде немесе заңды өкілдерінің еріп жүруінсіз үйден тыс жерде болғаны үшін айыппұл салынады:</w:t>
      </w:r>
    </w:p>
    <w:p w:rsidR="00F0234F" w:rsidRPr="00F0234F" w:rsidRDefault="00F0234F" w:rsidP="00F0234F">
      <w:pPr>
        <w:pStyle w:val="HTML"/>
        <w:ind w:firstLine="567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• ойын-сауық мекемелерінде сағат 22.00-ден 06.00-ге дейін – заңды өкі</w:t>
      </w:r>
      <w:r w:rsidR="004E2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лдер мен мекеме иелеріне 3 МРП</w:t>
      </w: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(10 350 теңге) көлемінде айыппұл салынады;</w:t>
      </w:r>
    </w:p>
    <w:p w:rsidR="00F0234F" w:rsidRPr="00F0234F" w:rsidRDefault="00F0234F" w:rsidP="00F0234F">
      <w:pPr>
        <w:pStyle w:val="HTML"/>
        <w:ind w:firstLine="567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• сағат 23.00-ден 6.00-ге дейін үйден тыс жерде – ескерту.</w:t>
      </w:r>
    </w:p>
    <w:p w:rsidR="00F0234F" w:rsidRDefault="00F0234F" w:rsidP="00F0234F">
      <w:pPr>
        <w:pStyle w:val="HTML"/>
        <w:ind w:firstLine="567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lastRenderedPageBreak/>
        <w:t>Бір жыл ішін</w:t>
      </w:r>
      <w:r w:rsidR="004E2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де мұндай факт қайталанса, 7 МРП</w:t>
      </w:r>
      <w:r w:rsidRPr="00F0234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(24 150 теңге) көлемінде айыппұл қарастырылған.</w:t>
      </w:r>
    </w:p>
    <w:p w:rsidR="004E2567" w:rsidRPr="004E2567" w:rsidRDefault="004E2567" w:rsidP="004E2567">
      <w:pPr>
        <w:pStyle w:val="HTML"/>
        <w:ind w:firstLine="567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4E2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Қоғамдық орындарда кәмелетке толмағандардың темекі бұйымдарын пайдаланғаны үшін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Қазақстан Республикасы </w:t>
      </w:r>
      <w:r w:rsidRPr="004E2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441-бабына сәйкес қоғамдық орындарда темекі шегуге тыйым салуды бұзғаны үшін әкімшілік жауапкершілік көзделген:</w:t>
      </w:r>
    </w:p>
    <w:p w:rsidR="004E2567" w:rsidRPr="004E2567" w:rsidRDefault="004E2567" w:rsidP="004E2567">
      <w:pPr>
        <w:pStyle w:val="HTML"/>
        <w:ind w:firstLine="567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4E2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• дұрыс ем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ес жерде темекі шегу үшін 15 МРП</w:t>
      </w:r>
      <w:r w:rsidRPr="004E2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көлемінде айыппұл салынад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ы (51 750 теңге, 2023 жылы 1 МРП</w:t>
      </w:r>
      <w:r w:rsidRPr="004E2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– 3 450 теңге);</w:t>
      </w:r>
    </w:p>
    <w:p w:rsidR="004E2567" w:rsidRPr="004E2567" w:rsidRDefault="004E2567" w:rsidP="004E2567">
      <w:pPr>
        <w:pStyle w:val="HTML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4E2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• заң бұзушылық жыл і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шінде қайталанса, айыппұл 20 МРП</w:t>
      </w:r>
      <w:r w:rsidRPr="004E2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(69 мың теңге) дейін көтеріледі.</w:t>
      </w:r>
    </w:p>
    <w:p w:rsidR="004E2567" w:rsidRPr="004E2567" w:rsidRDefault="004E2567" w:rsidP="004E2567">
      <w:pPr>
        <w:pStyle w:val="HTML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4E2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Қазақстанда қоғамдық орындарда әдепсіз сөздер (ұсақ бұзақылық) үшін айыппұл төрт есеге өсті. 2023 жылдың 06 наурызынан бастап Әкімшілік құқық бұзушылық туралы кодекске енгізілген өзгерістер күшіне енді - 69 мың теңге айыппұл (бұрын 17 250 теңге) немесе 15 тәулікке дейін қамауға </w:t>
      </w:r>
      <w:r w:rsidR="0017096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</w:t>
      </w:r>
      <w:bookmarkStart w:id="0" w:name="_GoBack"/>
      <w:bookmarkEnd w:id="0"/>
      <w:r w:rsidRPr="004E2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алу.</w:t>
      </w:r>
    </w:p>
    <w:p w:rsidR="004E2567" w:rsidRDefault="004E2567" w:rsidP="00F0234F">
      <w:pPr>
        <w:pStyle w:val="HTML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4E2567" w:rsidRPr="00F0234F" w:rsidRDefault="004E2567" w:rsidP="00F0234F">
      <w:pPr>
        <w:pStyle w:val="HTML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4E2567" w:rsidRPr="006B4A02" w:rsidRDefault="004E2567" w:rsidP="004E2567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</w:rPr>
        <w:t>Педагог-психолог: Янюк А.С.</w:t>
      </w:r>
    </w:p>
    <w:p w:rsidR="004E2567" w:rsidRPr="006B4A02" w:rsidRDefault="004E2567" w:rsidP="004E25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34F" w:rsidRPr="004E2567" w:rsidRDefault="00F0234F" w:rsidP="00F0234F">
      <w:pPr>
        <w:pStyle w:val="HTM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0234F" w:rsidRPr="004E2567" w:rsidSect="00F0234F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45"/>
    <w:rsid w:val="0017096D"/>
    <w:rsid w:val="004E2567"/>
    <w:rsid w:val="00723445"/>
    <w:rsid w:val="00B358E8"/>
    <w:rsid w:val="00F0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4136"/>
  <w15:chartTrackingRefBased/>
  <w15:docId w15:val="{85FE0EAB-A4E6-4689-9AA3-D06BAE09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02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023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0234F"/>
  </w:style>
  <w:style w:type="paragraph" w:styleId="a3">
    <w:name w:val="Normal (Web)"/>
    <w:basedOn w:val="a"/>
    <w:uiPriority w:val="99"/>
    <w:unhideWhenUsed/>
    <w:rsid w:val="004E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Asus</cp:lastModifiedBy>
  <cp:revision>3</cp:revision>
  <dcterms:created xsi:type="dcterms:W3CDTF">2023-06-09T11:37:00Z</dcterms:created>
  <dcterms:modified xsi:type="dcterms:W3CDTF">2023-06-12T11:32:00Z</dcterms:modified>
</cp:coreProperties>
</file>