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50" w:rsidRDefault="008D1650" w:rsidP="002C34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>Вз-12</w:t>
      </w:r>
    </w:p>
    <w:p w:rsidR="008D1650" w:rsidRDefault="008D1650" w:rsidP="002C34C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8D1650" w:rsidRDefault="008D1650" w:rsidP="002C34C7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0101000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– «</w:t>
      </w:r>
      <w:r w:rsidR="00FB1CD4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Мектепке дейінгі білім беру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»</w:t>
      </w:r>
    </w:p>
    <w:p w:rsidR="008D1650" w:rsidRPr="00FB1CD4" w:rsidRDefault="008D1650" w:rsidP="002C3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>0101013 «</w:t>
      </w:r>
      <w:r w:rsidR="00FB1CD4">
        <w:rPr>
          <w:rFonts w:ascii="Times New Roman" w:hAnsi="Times New Roman"/>
          <w:b/>
          <w:color w:val="002060"/>
          <w:sz w:val="28"/>
          <w:szCs w:val="28"/>
          <w:lang w:val="kk-KZ"/>
        </w:rPr>
        <w:t>Мектепке дейінгі білім беру тәрбиешісі</w:t>
      </w: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»  </w:t>
      </w:r>
    </w:p>
    <w:p w:rsidR="002C34C7" w:rsidRPr="00FB1CD4" w:rsidRDefault="002C34C7" w:rsidP="002C3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1BF0" w:rsidRPr="00265F80" w:rsidRDefault="00F71BF0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265F80">
        <w:rPr>
          <w:rFonts w:ascii="Times New Roman" w:hAnsi="Times New Roman" w:cs="Times New Roman"/>
          <w:sz w:val="28"/>
          <w:szCs w:val="28"/>
        </w:rPr>
        <w:t>Бозжигитова</w:t>
      </w:r>
      <w:proofErr w:type="spellEnd"/>
      <w:r w:rsidRPr="0026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F80">
        <w:rPr>
          <w:rFonts w:ascii="Times New Roman" w:hAnsi="Times New Roman" w:cs="Times New Roman"/>
          <w:sz w:val="28"/>
          <w:szCs w:val="28"/>
        </w:rPr>
        <w:t>Макмура</w:t>
      </w:r>
      <w:proofErr w:type="spellEnd"/>
      <w:r w:rsidRPr="0026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F80">
        <w:rPr>
          <w:rFonts w:ascii="Times New Roman" w:hAnsi="Times New Roman" w:cs="Times New Roman"/>
          <w:sz w:val="28"/>
          <w:szCs w:val="28"/>
        </w:rPr>
        <w:t>Сейдановна</w:t>
      </w:r>
      <w:proofErr w:type="spellEnd"/>
    </w:p>
    <w:p w:rsidR="009909E4" w:rsidRDefault="009909E4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Асылбековна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Егеубаева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Есимгалиевна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Елекеева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Рафхатовна</w:t>
      </w:r>
      <w:bookmarkStart w:id="0" w:name="_GoBack"/>
      <w:bookmarkEnd w:id="0"/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Енсебаева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Гульнар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Курмашевна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Исмагулова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Капишева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Анастасия Вячеславовна</w:t>
      </w:r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Кипкало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4702E">
        <w:rPr>
          <w:rFonts w:ascii="Times New Roman" w:hAnsi="Times New Roman" w:cs="Times New Roman"/>
          <w:sz w:val="28"/>
          <w:szCs w:val="28"/>
        </w:rPr>
        <w:t>Кирпиченко Людмила Владимировна</w:t>
      </w:r>
    </w:p>
    <w:p w:rsid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4702E">
        <w:rPr>
          <w:rFonts w:ascii="Times New Roman" w:hAnsi="Times New Roman" w:cs="Times New Roman"/>
          <w:sz w:val="28"/>
          <w:szCs w:val="28"/>
        </w:rPr>
        <w:t>Кравчук Наталья Николаевна</w:t>
      </w:r>
    </w:p>
    <w:p w:rsidR="009909E4" w:rsidRPr="00265F80" w:rsidRDefault="009909E4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Каирбековна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Масляк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Маусенова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Багитжан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Калиевна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Мишелёва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Амамбаевна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4702E">
        <w:rPr>
          <w:rFonts w:ascii="Times New Roman" w:hAnsi="Times New Roman" w:cs="Times New Roman"/>
          <w:sz w:val="28"/>
          <w:szCs w:val="28"/>
        </w:rPr>
        <w:t xml:space="preserve">Муратова Сауле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Жакеновна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Наурзбекова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Паруза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Батановна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4702E">
        <w:rPr>
          <w:rFonts w:ascii="Times New Roman" w:hAnsi="Times New Roman" w:cs="Times New Roman"/>
          <w:sz w:val="28"/>
          <w:szCs w:val="28"/>
        </w:rPr>
        <w:t>Павличенко Ирина Вячеславовна</w:t>
      </w:r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Руско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Саменова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Лаззат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Касымбековна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Тусова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Аманжоловна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Умурзакова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Алтынай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Ульмесхановна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4702E">
        <w:rPr>
          <w:rFonts w:ascii="Times New Roman" w:hAnsi="Times New Roman" w:cs="Times New Roman"/>
          <w:sz w:val="28"/>
          <w:szCs w:val="28"/>
        </w:rPr>
        <w:t>Филатова Алла Николаевна</w:t>
      </w:r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Хайрулина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Рушания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:rsidR="0064702E" w:rsidRPr="0064702E" w:rsidRDefault="0064702E" w:rsidP="002C34C7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4702E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64702E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sectPr w:rsidR="0064702E" w:rsidRPr="0064702E" w:rsidSect="00B9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A1447"/>
    <w:multiLevelType w:val="hybridMultilevel"/>
    <w:tmpl w:val="20D4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AEC"/>
    <w:multiLevelType w:val="hybridMultilevel"/>
    <w:tmpl w:val="4586A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58"/>
    <w:rsid w:val="00052CA2"/>
    <w:rsid w:val="002C34C7"/>
    <w:rsid w:val="003E4B58"/>
    <w:rsid w:val="004B77A2"/>
    <w:rsid w:val="0064702E"/>
    <w:rsid w:val="006E6E95"/>
    <w:rsid w:val="007018C3"/>
    <w:rsid w:val="00725029"/>
    <w:rsid w:val="008D1650"/>
    <w:rsid w:val="009909E4"/>
    <w:rsid w:val="00B072C7"/>
    <w:rsid w:val="00B967A2"/>
    <w:rsid w:val="00BE02F1"/>
    <w:rsid w:val="00F71BF0"/>
    <w:rsid w:val="00FB1CD4"/>
    <w:rsid w:val="00FD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заоч. отделения</dc:creator>
  <cp:keywords/>
  <dc:description/>
  <cp:lastModifiedBy>ASUS</cp:lastModifiedBy>
  <cp:revision>15</cp:revision>
  <dcterms:created xsi:type="dcterms:W3CDTF">2017-09-23T09:47:00Z</dcterms:created>
  <dcterms:modified xsi:type="dcterms:W3CDTF">2018-04-07T22:00:00Z</dcterms:modified>
</cp:coreProperties>
</file>